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7E7C" w14:textId="77777777" w:rsidR="00D047C1" w:rsidRPr="00D047C1" w:rsidRDefault="00D047C1" w:rsidP="00D047C1">
      <w:pPr>
        <w:pStyle w:val="NormalWeb"/>
        <w:shd w:val="clear" w:color="auto" w:fill="FFFFFF"/>
        <w:rPr>
          <w:rStyle w:val="Strong"/>
          <w:rFonts w:ascii="Barlow Light" w:hAnsi="Barlow Light" w:cs="Arial"/>
          <w:color w:val="12172B"/>
          <w:sz w:val="11"/>
          <w:szCs w:val="11"/>
          <w:lang w:val="en-GB"/>
        </w:rPr>
      </w:pPr>
    </w:p>
    <w:p w14:paraId="287C4D3D" w14:textId="77777777" w:rsidR="00C83503" w:rsidRDefault="00651611">
      <w:pPr>
        <w:pStyle w:val="NormalWeb"/>
        <w:shd w:val="clear" w:color="auto" w:fill="FFFFFF"/>
        <w:rPr>
          <w:rStyle w:val="Strong"/>
          <w:rFonts w:ascii="Barlow Light" w:hAnsi="Barlow Light" w:cs="Arial"/>
          <w:color w:val="12172B"/>
          <w:sz w:val="39"/>
          <w:szCs w:val="39"/>
          <w:lang w:val="en-US"/>
        </w:rPr>
      </w:pPr>
      <w:r w:rsidRPr="00D9568D">
        <w:rPr>
          <w:rStyle w:val="Strong"/>
          <w:rFonts w:ascii="Barlow Light" w:hAnsi="Barlow Light" w:cs="Arial"/>
          <w:color w:val="12172B"/>
          <w:sz w:val="39"/>
          <w:szCs w:val="39"/>
          <w:lang w:val="en-US"/>
        </w:rPr>
        <w:t>Florian Fox</w:t>
      </w:r>
    </w:p>
    <w:p w14:paraId="6719705A" w14:textId="77777777" w:rsidR="006162BF" w:rsidRPr="00621E03" w:rsidRDefault="006162BF" w:rsidP="006162BF">
      <w:pPr>
        <w:pStyle w:val="NormalWeb"/>
        <w:shd w:val="clear" w:color="auto" w:fill="FFFFFF"/>
        <w:rPr>
          <w:rStyle w:val="Strong"/>
          <w:rFonts w:ascii="Barlow Light" w:hAnsi="Barlow Light" w:cs="Arial"/>
          <w:color w:val="C00000"/>
          <w:lang w:val="en-US"/>
        </w:rPr>
      </w:pPr>
      <w:r>
        <w:rPr>
          <w:rStyle w:val="Strong"/>
          <w:rFonts w:ascii="Barlow Light" w:hAnsi="Barlow Light" w:cs="Arial"/>
          <w:color w:val="12172B"/>
          <w:lang w:val="en-GB"/>
        </w:rPr>
        <w:t>Singer</w:t>
      </w:r>
      <w:r w:rsidRPr="00405187">
        <w:rPr>
          <w:rStyle w:val="Strong"/>
          <w:rFonts w:ascii="Barlow Light" w:hAnsi="Barlow Light" w:cs="Arial"/>
          <w:color w:val="12172B"/>
          <w:lang w:val="en-GB"/>
        </w:rPr>
        <w:t xml:space="preserve"> – Performer</w:t>
      </w:r>
      <w:r>
        <w:rPr>
          <w:rStyle w:val="Strong"/>
          <w:rFonts w:ascii="Barlow Light" w:hAnsi="Barlow Light" w:cs="Arial"/>
          <w:color w:val="12172B"/>
          <w:lang w:val="en-GB"/>
        </w:rPr>
        <w:t xml:space="preserve"> –</w:t>
      </w:r>
      <w:r w:rsidRPr="00405187">
        <w:rPr>
          <w:rStyle w:val="Strong"/>
          <w:rFonts w:ascii="Barlow Light" w:hAnsi="Barlow Light" w:cs="Arial"/>
          <w:color w:val="12172B"/>
          <w:lang w:val="en-GB"/>
        </w:rPr>
        <w:t xml:space="preserve"> </w:t>
      </w:r>
      <w:r>
        <w:rPr>
          <w:rStyle w:val="Strong"/>
          <w:rFonts w:ascii="Barlow Light" w:hAnsi="Barlow Light" w:cs="Arial"/>
          <w:color w:val="12172B"/>
          <w:lang w:val="en-GB"/>
        </w:rPr>
        <w:t>S</w:t>
      </w:r>
      <w:r w:rsidRPr="00405187">
        <w:rPr>
          <w:rStyle w:val="Strong"/>
          <w:rFonts w:ascii="Barlow Light" w:hAnsi="Barlow Light" w:cs="Arial"/>
          <w:color w:val="12172B"/>
          <w:lang w:val="en-GB"/>
        </w:rPr>
        <w:t>ongwriter</w:t>
      </w:r>
      <w:r>
        <w:rPr>
          <w:rStyle w:val="Strong"/>
          <w:rFonts w:ascii="Barlow Light" w:hAnsi="Barlow Light" w:cs="Arial"/>
          <w:color w:val="12172B"/>
          <w:lang w:val="en-GB"/>
        </w:rPr>
        <w:br/>
      </w:r>
      <w:r w:rsidRPr="00621E03">
        <w:rPr>
          <w:rStyle w:val="Strong"/>
          <w:rFonts w:ascii="Barlow Light" w:hAnsi="Barlow Light" w:cs="Arial"/>
          <w:color w:val="C00000"/>
          <w:lang w:val="en-US"/>
        </w:rPr>
        <w:t>Prix Walo Winner</w:t>
      </w:r>
    </w:p>
    <w:p w14:paraId="55F80CD4" w14:textId="77777777" w:rsidR="006162BF" w:rsidRPr="00184B5A" w:rsidRDefault="006162BF" w:rsidP="006162BF">
      <w:pPr>
        <w:pStyle w:val="NormalWeb"/>
        <w:shd w:val="clear" w:color="auto" w:fill="FFFFFF"/>
        <w:rPr>
          <w:rStyle w:val="Strong"/>
          <w:rFonts w:ascii="Barlow Light" w:hAnsi="Barlow Light" w:cs="Arial"/>
          <w:color w:val="12172B"/>
          <w:lang w:val="en-US"/>
        </w:rPr>
      </w:pPr>
      <w:r w:rsidRPr="00405187">
        <w:rPr>
          <w:rStyle w:val="Strong"/>
          <w:rFonts w:ascii="Barlow Light" w:hAnsi="Barlow Light" w:cs="Arial"/>
          <w:color w:val="12172B"/>
          <w:lang w:val="en-US"/>
        </w:rPr>
        <w:t xml:space="preserve">Texas Sounds Int. </w:t>
      </w:r>
      <w:r w:rsidRPr="00A642E1">
        <w:rPr>
          <w:rStyle w:val="Strong"/>
          <w:rFonts w:ascii="Barlow Light" w:hAnsi="Barlow Light" w:cs="Arial"/>
          <w:color w:val="12172B"/>
          <w:lang w:val="en-US"/>
        </w:rPr>
        <w:t>Country Music Award Winner</w:t>
      </w:r>
      <w:r>
        <w:rPr>
          <w:rStyle w:val="Strong"/>
          <w:rFonts w:ascii="Barlow Light" w:hAnsi="Barlow Light" w:cs="Arial"/>
          <w:color w:val="12172B"/>
          <w:lang w:val="en-US"/>
        </w:rPr>
        <w:t xml:space="preserve"> / Recipient of U.S. Certificate of Congressional Recognition </w:t>
      </w:r>
    </w:p>
    <w:p w14:paraId="2810FC94" w14:textId="77777777" w:rsidR="006162BF" w:rsidRDefault="006162BF" w:rsidP="006162BF">
      <w:pPr>
        <w:pStyle w:val="NormalWeb"/>
        <w:shd w:val="clear" w:color="auto" w:fill="FFFFFF"/>
        <w:jc w:val="center"/>
        <w:rPr>
          <w:rFonts w:ascii="Barlow Light" w:hAnsi="Barlow Light" w:cs="Arial"/>
          <w:color w:val="12172B"/>
          <w:sz w:val="16"/>
          <w:szCs w:val="16"/>
          <w:lang w:val="en-CH"/>
        </w:rPr>
      </w:pPr>
      <w:r w:rsidRPr="00621E03">
        <w:rPr>
          <w:rFonts w:ascii="Barlow Light" w:hAnsi="Barlow Light" w:cs="Arial"/>
          <w:b/>
          <w:bCs/>
          <w:noProof/>
          <w:color w:val="12172B"/>
          <w:sz w:val="40"/>
          <w:szCs w:val="40"/>
          <w:lang w:val="en-CH"/>
        </w:rPr>
        <w:drawing>
          <wp:inline distT="0" distB="0" distL="0" distR="0" wp14:anchorId="2D15B54F" wp14:editId="34D96E8B">
            <wp:extent cx="3678430" cy="6539789"/>
            <wp:effectExtent l="0" t="0" r="0" b="0"/>
            <wp:docPr id="742718788" name="Picture 6" descr="A person holding a star shape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18788" name="Picture 6" descr="A person holding a star shaped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303" cy="655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9242" w14:textId="77777777" w:rsidR="006162BF" w:rsidRPr="00621E03" w:rsidRDefault="006162BF" w:rsidP="006162BF">
      <w:pPr>
        <w:pStyle w:val="NormalWeb"/>
        <w:shd w:val="clear" w:color="auto" w:fill="FFFFFF"/>
        <w:jc w:val="center"/>
        <w:rPr>
          <w:rFonts w:ascii="Barlow Light" w:hAnsi="Barlow Light" w:cs="Arial"/>
          <w:b/>
          <w:bCs/>
          <w:color w:val="12172B"/>
          <w:sz w:val="40"/>
          <w:szCs w:val="40"/>
          <w:lang w:val="en-CH"/>
        </w:rPr>
      </w:pPr>
      <w:r>
        <w:rPr>
          <w:rFonts w:ascii="Barlow Light" w:hAnsi="Barlow Light" w:cs="Arial"/>
          <w:color w:val="12172B"/>
          <w:sz w:val="16"/>
          <w:szCs w:val="16"/>
          <w:lang w:val="en-CH"/>
        </w:rPr>
        <w:t>P</w:t>
      </w:r>
      <w:r w:rsidRPr="00F62CF5">
        <w:rPr>
          <w:rFonts w:ascii="Barlow Light" w:hAnsi="Barlow Light" w:cs="Arial"/>
          <w:color w:val="12172B"/>
          <w:sz w:val="16"/>
          <w:szCs w:val="16"/>
          <w:lang w:val="en-CH"/>
        </w:rPr>
        <w:t xml:space="preserve">hoto by </w:t>
      </w:r>
      <w:r>
        <w:rPr>
          <w:rFonts w:ascii="Barlow Light" w:hAnsi="Barlow Light" w:cs="Arial"/>
          <w:color w:val="12172B"/>
          <w:sz w:val="16"/>
          <w:szCs w:val="16"/>
          <w:lang w:val="en-CH"/>
        </w:rPr>
        <w:t>Albi Matter at Show &amp; Music AG</w:t>
      </w:r>
    </w:p>
    <w:p w14:paraId="0608FCEC" w14:textId="7D34B84F" w:rsidR="00794614" w:rsidRPr="002E5404" w:rsidRDefault="00794614" w:rsidP="00794614">
      <w:pPr>
        <w:pStyle w:val="NormalWeb"/>
        <w:shd w:val="clear" w:color="auto" w:fill="FFFFFF"/>
        <w:rPr>
          <w:rStyle w:val="Strong"/>
          <w:rFonts w:ascii="Barlow Light" w:hAnsi="Barlow Light" w:cs="Arial"/>
          <w:color w:val="12172B"/>
          <w:lang w:val="en-US"/>
        </w:rPr>
      </w:pPr>
      <w:r w:rsidRPr="002E5404">
        <w:rPr>
          <w:rStyle w:val="Strong"/>
          <w:rFonts w:ascii="Barlow Light" w:hAnsi="Barlow Light" w:cs="Arial"/>
          <w:color w:val="12172B"/>
          <w:lang w:val="en-US"/>
        </w:rPr>
        <w:lastRenderedPageBreak/>
        <w:t xml:space="preserve">Florian Fox is the "Swiss </w:t>
      </w:r>
      <w:r>
        <w:rPr>
          <w:rStyle w:val="Strong"/>
          <w:rFonts w:ascii="Barlow Light" w:hAnsi="Barlow Light" w:cs="Arial"/>
          <w:color w:val="12172B"/>
          <w:lang w:val="en-US"/>
        </w:rPr>
        <w:t xml:space="preserve">guy 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of the hour". </w:t>
      </w:r>
      <w:r>
        <w:rPr>
          <w:rStyle w:val="Strong"/>
          <w:rFonts w:ascii="Barlow Light" w:hAnsi="Barlow Light" w:cs="Arial"/>
          <w:color w:val="12172B"/>
          <w:lang w:val="en-US"/>
        </w:rPr>
        <w:t>W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>ith his neo-traditional country style</w:t>
      </w:r>
      <w:r>
        <w:rPr>
          <w:rStyle w:val="Strong"/>
          <w:rFonts w:ascii="Barlow Light" w:hAnsi="Barlow Light" w:cs="Arial"/>
          <w:color w:val="12172B"/>
          <w:lang w:val="en-US"/>
        </w:rPr>
        <w:t>,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 Florian Fox (3</w:t>
      </w:r>
      <w:r w:rsidR="003B4AAB">
        <w:rPr>
          <w:rStyle w:val="Strong"/>
          <w:rFonts w:ascii="Barlow Light" w:hAnsi="Barlow Light" w:cs="Arial"/>
          <w:color w:val="12172B"/>
          <w:lang w:val="en-US"/>
        </w:rPr>
        <w:t>3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) has played his way onto some of the most renowned festival and club stages and into the heart of the US music metropolis </w:t>
      </w:r>
      <w:r>
        <w:rPr>
          <w:rStyle w:val="Strong"/>
          <w:rFonts w:ascii="Barlow Light" w:hAnsi="Barlow Light" w:cs="Arial"/>
          <w:color w:val="12172B"/>
          <w:lang w:val="en-US"/>
        </w:rPr>
        <w:t>of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 Nashville </w:t>
      </w:r>
      <w:r>
        <w:rPr>
          <w:rStyle w:val="Strong"/>
          <w:rFonts w:ascii="Barlow Light" w:hAnsi="Barlow Light" w:cs="Arial"/>
          <w:color w:val="12172B"/>
          <w:lang w:val="en-US"/>
        </w:rPr>
        <w:t>in less than four years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. His new country-pop EP "True Love", released on February </w:t>
      </w:r>
      <w:r>
        <w:rPr>
          <w:rStyle w:val="Strong"/>
          <w:rFonts w:ascii="Barlow Light" w:hAnsi="Barlow Light" w:cs="Arial"/>
          <w:color w:val="12172B"/>
          <w:lang w:val="en-US"/>
        </w:rPr>
        <w:t>14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, 2025, </w:t>
      </w:r>
      <w:r w:rsidR="00BF7229">
        <w:rPr>
          <w:rStyle w:val="Strong"/>
          <w:rFonts w:ascii="Barlow Light" w:hAnsi="Barlow Light" w:cs="Arial"/>
          <w:color w:val="12172B"/>
          <w:lang w:val="en-US"/>
        </w:rPr>
        <w:t>accompanies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 him on his </w:t>
      </w:r>
      <w:r>
        <w:rPr>
          <w:rStyle w:val="Strong"/>
          <w:rFonts w:ascii="Barlow Light" w:hAnsi="Barlow Light" w:cs="Arial"/>
          <w:color w:val="12172B"/>
          <w:lang w:val="en-US"/>
        </w:rPr>
        <w:t xml:space="preserve">“True Love Tour” 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>alongside U</w:t>
      </w:r>
      <w:r>
        <w:rPr>
          <w:rStyle w:val="Strong"/>
          <w:rFonts w:ascii="Barlow Light" w:hAnsi="Barlow Light" w:cs="Arial"/>
          <w:color w:val="12172B"/>
          <w:lang w:val="en-US"/>
        </w:rPr>
        <w:t>.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>S</w:t>
      </w:r>
      <w:r>
        <w:rPr>
          <w:rStyle w:val="Strong"/>
          <w:rFonts w:ascii="Barlow Light" w:hAnsi="Barlow Light" w:cs="Arial"/>
          <w:color w:val="12172B"/>
          <w:lang w:val="en-US"/>
        </w:rPr>
        <w:t>.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 </w:t>
      </w:r>
      <w:r w:rsidR="00C16751">
        <w:rPr>
          <w:rStyle w:val="Strong"/>
          <w:rFonts w:ascii="Barlow Light" w:hAnsi="Barlow Light" w:cs="Arial"/>
          <w:color w:val="12172B"/>
          <w:lang w:val="en-US"/>
        </w:rPr>
        <w:t>singer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 Drake Milligan</w:t>
      </w:r>
      <w:r w:rsidR="00C16751">
        <w:rPr>
          <w:rStyle w:val="Strong"/>
          <w:rFonts w:ascii="Barlow Light" w:hAnsi="Barlow Light" w:cs="Arial"/>
          <w:color w:val="12172B"/>
          <w:lang w:val="en-US"/>
        </w:rPr>
        <w:t xml:space="preserve"> and other renowned artists</w:t>
      </w:r>
      <w:r>
        <w:rPr>
          <w:rStyle w:val="Strong"/>
          <w:rFonts w:ascii="Barlow Light" w:hAnsi="Barlow Light" w:cs="Arial"/>
          <w:color w:val="12172B"/>
          <w:lang w:val="en-US"/>
        </w:rPr>
        <w:t xml:space="preserve">. </w:t>
      </w:r>
      <w:r w:rsidR="00467B70" w:rsidRPr="00467B70">
        <w:rPr>
          <w:rStyle w:val="Strong"/>
          <w:rFonts w:ascii="Barlow Light" w:hAnsi="Barlow Light" w:cs="Arial"/>
          <w:color w:val="12172B"/>
          <w:lang w:val="en-US"/>
        </w:rPr>
        <w:t xml:space="preserve">On May 24, 2025, he was </w:t>
      </w:r>
      <w:r w:rsidR="00467B70">
        <w:rPr>
          <w:rStyle w:val="Strong"/>
          <w:rFonts w:ascii="Barlow Light" w:hAnsi="Barlow Light" w:cs="Arial"/>
          <w:color w:val="12172B"/>
          <w:lang w:val="en-US"/>
        </w:rPr>
        <w:t>given</w:t>
      </w:r>
      <w:r w:rsidR="00467B70" w:rsidRPr="00467B70">
        <w:rPr>
          <w:rStyle w:val="Strong"/>
          <w:rFonts w:ascii="Barlow Light" w:hAnsi="Barlow Light" w:cs="Arial"/>
          <w:color w:val="12172B"/>
          <w:lang w:val="en-US"/>
        </w:rPr>
        <w:t xml:space="preserve"> the most important </w:t>
      </w:r>
      <w:r w:rsidR="00467B70">
        <w:rPr>
          <w:rStyle w:val="Strong"/>
          <w:rFonts w:ascii="Barlow Light" w:hAnsi="Barlow Light" w:cs="Arial"/>
          <w:color w:val="12172B"/>
          <w:lang w:val="en-US"/>
        </w:rPr>
        <w:t>award</w:t>
      </w:r>
      <w:r w:rsidR="00467B70" w:rsidRPr="00467B70">
        <w:rPr>
          <w:rStyle w:val="Strong"/>
          <w:rFonts w:ascii="Barlow Light" w:hAnsi="Barlow Light" w:cs="Arial"/>
          <w:color w:val="12172B"/>
          <w:lang w:val="en-US"/>
        </w:rPr>
        <w:t xml:space="preserve"> in the Swiss show industry, the Prix Walo, in the </w:t>
      </w:r>
      <w:r w:rsidR="00467B70">
        <w:rPr>
          <w:rStyle w:val="Strong"/>
          <w:rFonts w:ascii="Barlow Light" w:hAnsi="Barlow Light" w:cs="Arial"/>
          <w:color w:val="12172B"/>
          <w:lang w:val="en-US"/>
        </w:rPr>
        <w:t xml:space="preserve">category </w:t>
      </w:r>
      <w:r w:rsidR="00467B70" w:rsidRPr="00467B70">
        <w:rPr>
          <w:rStyle w:val="Strong"/>
          <w:rFonts w:ascii="Barlow Light" w:hAnsi="Barlow Light" w:cs="Arial"/>
          <w:color w:val="12172B"/>
          <w:lang w:val="en-US"/>
        </w:rPr>
        <w:t>Country</w:t>
      </w:r>
      <w:r w:rsidR="000E4013">
        <w:rPr>
          <w:rStyle w:val="Strong"/>
          <w:rFonts w:ascii="Barlow Light" w:hAnsi="Barlow Light" w:cs="Arial"/>
          <w:color w:val="12172B"/>
          <w:lang w:val="en-US"/>
        </w:rPr>
        <w:t xml:space="preserve">, </w:t>
      </w:r>
      <w:r w:rsidR="000E4013" w:rsidRPr="00467B70">
        <w:rPr>
          <w:rStyle w:val="Strong"/>
          <w:rFonts w:ascii="Barlow Light" w:hAnsi="Barlow Light" w:cs="Arial"/>
          <w:color w:val="12172B"/>
          <w:lang w:val="en-US"/>
        </w:rPr>
        <w:t xml:space="preserve">live on Swiss </w:t>
      </w:r>
      <w:r w:rsidR="000E4013">
        <w:rPr>
          <w:rStyle w:val="Strong"/>
          <w:rFonts w:ascii="Barlow Light" w:hAnsi="Barlow Light" w:cs="Arial"/>
          <w:color w:val="12172B"/>
          <w:lang w:val="en-US"/>
        </w:rPr>
        <w:t xml:space="preserve">national </w:t>
      </w:r>
      <w:r w:rsidR="000E4013" w:rsidRPr="00467B70">
        <w:rPr>
          <w:rStyle w:val="Strong"/>
          <w:rFonts w:ascii="Barlow Light" w:hAnsi="Barlow Light" w:cs="Arial"/>
          <w:color w:val="12172B"/>
          <w:lang w:val="en-US"/>
        </w:rPr>
        <w:t>television</w:t>
      </w:r>
      <w:r w:rsidR="00467B70" w:rsidRPr="00467B70">
        <w:rPr>
          <w:rStyle w:val="Strong"/>
          <w:rFonts w:ascii="Barlow Light" w:hAnsi="Barlow Light" w:cs="Arial"/>
          <w:color w:val="12172B"/>
          <w:lang w:val="en-US"/>
        </w:rPr>
        <w:t>.</w:t>
      </w:r>
    </w:p>
    <w:p w14:paraId="21DBA801" w14:textId="77777777" w:rsidR="00794614" w:rsidRDefault="00794614" w:rsidP="00794614">
      <w:pPr>
        <w:pStyle w:val="NormalWeb"/>
        <w:shd w:val="clear" w:color="auto" w:fill="FFFFFF"/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</w:pP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In the middle of the pandemic, Florian ventured to the music metropolis of Nashville, where he recorded his first solo album "Made in U.S.A" with U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.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S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.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star Chuck Mead (BR5-49, Musicians' Hall of Fame) and shortly afterwards recorded an EP with original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members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of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Johnny Cash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’s band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. Since then, his career has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taken a steep rise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: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I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n 2024, he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released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his first live album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on Swiss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national television, became a voting member of the US Country Music Association (CMA), nominee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of the foremost Swiss culture award “Prix Walo” 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and won a Texas Sounds Int. Country Music Award for "Entertainer of the Year" as well as a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certificate of recognition 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from U.S. Congress. In October, after an extensive tour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through the States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, he performed at the legendary CMA Theater of the Country Music Hall of Fame in Nashville. Florian now regularly performs on the main stages of major country music festivals and high-class venues. He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has developed a stunning presence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on the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air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and in the media (see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select press on </w:t>
      </w:r>
      <w:hyperlink r:id="rId8" w:history="1">
        <w:r w:rsidRPr="005255A2">
          <w:rPr>
            <w:rStyle w:val="Hyperlink"/>
            <w:rFonts w:ascii="Barlow Light" w:hAnsi="Barlow Light" w:cs="Arial"/>
            <w:lang w:val="en-US"/>
          </w:rPr>
          <w:t>www.florianfox.com/press</w:t>
        </w:r>
      </w:hyperlink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).</w:t>
      </w:r>
    </w:p>
    <w:p w14:paraId="57E8D52F" w14:textId="2E11CD13" w:rsidR="0039036A" w:rsidRPr="002E5404" w:rsidRDefault="0039036A" w:rsidP="00794614">
      <w:pPr>
        <w:pStyle w:val="NormalWeb"/>
        <w:shd w:val="clear" w:color="auto" w:fill="FFFFFF"/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</w:pPr>
      <w:r w:rsidRPr="0039036A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On </w:t>
      </w:r>
      <w:r w:rsidRPr="00D057AE">
        <w:rPr>
          <w:rStyle w:val="Strong"/>
          <w:rFonts w:ascii="Barlow Light" w:hAnsi="Barlow Light" w:cs="Arial"/>
          <w:color w:val="12172B"/>
          <w:lang w:val="en-US"/>
        </w:rPr>
        <w:t>May 24, 2025</w:t>
      </w:r>
      <w:r w:rsidRPr="0039036A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, Florian was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given</w:t>
      </w:r>
      <w:r w:rsidRPr="0039036A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the </w:t>
      </w:r>
      <w:r w:rsidRPr="00D057AE">
        <w:rPr>
          <w:rStyle w:val="Strong"/>
          <w:rFonts w:ascii="Barlow Light" w:hAnsi="Barlow Light" w:cs="Arial"/>
          <w:color w:val="12172B"/>
          <w:lang w:val="en-US"/>
        </w:rPr>
        <w:t>most important award in the Swiss show industry</w:t>
      </w:r>
      <w:r w:rsidRPr="0039036A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at the </w:t>
      </w:r>
      <w:r w:rsidRPr="00D057AE">
        <w:rPr>
          <w:rStyle w:val="Strong"/>
          <w:rFonts w:ascii="Barlow Light" w:hAnsi="Barlow Light" w:cs="Arial"/>
          <w:color w:val="12172B"/>
          <w:lang w:val="en-US"/>
        </w:rPr>
        <w:t>Prix Walo</w:t>
      </w:r>
      <w:r w:rsidRPr="0039036A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</w:t>
      </w:r>
      <w:r w:rsidR="00D057AE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gala </w:t>
      </w:r>
      <w:r w:rsidRPr="0039036A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in Zurich. He impressed the jury in the Country category and received the Prix Walo 2025 for his outstanding musical achievements on both sides of the Atlantic.</w:t>
      </w:r>
    </w:p>
    <w:p w14:paraId="02C8DFAC" w14:textId="428EA445" w:rsidR="00794614" w:rsidRPr="002E5404" w:rsidRDefault="00794614" w:rsidP="00794614">
      <w:pPr>
        <w:pStyle w:val="NormalWeb"/>
        <w:shd w:val="clear" w:color="auto" w:fill="FFFFFF"/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</w:pP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On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his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new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>EP "</w:t>
      </w:r>
      <w:r w:rsidRPr="002E5404">
        <w:rPr>
          <w:rStyle w:val="Strong"/>
          <w:rFonts w:ascii="Barlow Light" w:hAnsi="Barlow Light" w:cs="Arial"/>
          <w:i/>
          <w:iCs/>
          <w:color w:val="12172B"/>
          <w:lang w:val="en-US"/>
        </w:rPr>
        <w:t>True Love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>"</w:t>
      </w:r>
      <w:r w:rsidR="00365005">
        <w:rPr>
          <w:rStyle w:val="Strong"/>
          <w:rFonts w:ascii="Barlow Light" w:hAnsi="Barlow Light" w:cs="Arial"/>
          <w:color w:val="12172B"/>
          <w:lang w:val="en-US"/>
        </w:rPr>
        <w:t xml:space="preserve"> 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 xml:space="preserve">released on February </w:t>
      </w:r>
      <w:r>
        <w:rPr>
          <w:rStyle w:val="Strong"/>
          <w:rFonts w:ascii="Barlow Light" w:hAnsi="Barlow Light" w:cs="Arial"/>
          <w:color w:val="12172B"/>
          <w:lang w:val="en-US"/>
        </w:rPr>
        <w:t>14</w:t>
      </w:r>
      <w:r w:rsidRPr="002E5404">
        <w:rPr>
          <w:rStyle w:val="Strong"/>
          <w:rFonts w:ascii="Barlow Light" w:hAnsi="Barlow Light" w:cs="Arial"/>
          <w:color w:val="12172B"/>
          <w:lang w:val="en-US"/>
        </w:rPr>
        <w:t>, 2025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, Florian skillfully combines a powerful Nashville sound with delicate roots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music 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elements such as banjo and dobro. The songs tell the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original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story of the young, but already tested, matured and well-traveled singer: In the single "</w:t>
      </w:r>
      <w:r w:rsidRPr="002E5404">
        <w:rPr>
          <w:rStyle w:val="Strong"/>
          <w:rFonts w:ascii="Barlow Light" w:hAnsi="Barlow Light" w:cs="Arial"/>
          <w:i/>
          <w:iCs/>
          <w:color w:val="12172B"/>
          <w:lang w:val="en-US"/>
        </w:rPr>
        <w:t>Home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"</w:t>
      </w:r>
      <w:r w:rsidRPr="006C488D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(pre-released on January 24)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, Florian has found his center both musically and personally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and conveys the message with a stomping, very catchy tune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. "</w:t>
      </w:r>
      <w:r w:rsidRPr="002E5404">
        <w:rPr>
          <w:rStyle w:val="Strong"/>
          <w:rFonts w:ascii="Barlow Light" w:hAnsi="Barlow Light" w:cs="Arial"/>
          <w:i/>
          <w:iCs/>
          <w:color w:val="12172B"/>
          <w:lang w:val="en-US"/>
        </w:rPr>
        <w:t>Country Man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" is a loving ode to his ageing father, who awakened in him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his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love of country music. In the funky </w:t>
      </w:r>
      <w:r w:rsidRPr="002E5404">
        <w:rPr>
          <w:rStyle w:val="Strong"/>
          <w:rFonts w:ascii="Barlow Light" w:hAnsi="Barlow Light" w:cs="Arial"/>
          <w:i/>
          <w:iCs/>
          <w:color w:val="12172B"/>
          <w:lang w:val="en-US"/>
        </w:rPr>
        <w:t>"Toxic Fascination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", Florian remembers a fiery lover who almost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threw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him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off his life’s track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. With the ballad "</w:t>
      </w:r>
      <w:r w:rsidRPr="002E5404">
        <w:rPr>
          <w:rStyle w:val="Strong"/>
          <w:rFonts w:ascii="Barlow Light" w:hAnsi="Barlow Light" w:cs="Arial"/>
          <w:b w:val="0"/>
          <w:bCs w:val="0"/>
          <w:i/>
          <w:iCs/>
          <w:color w:val="12172B"/>
          <w:lang w:val="en-US"/>
        </w:rPr>
        <w:t>True Love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", which he co-wrote with U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.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S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.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artist Drake Milligan, he makes even the most sedate of souls pine with him for one true love with a voice reminiscent of Roy Orbison. "</w:t>
      </w:r>
      <w:r w:rsidRPr="002E5404">
        <w:rPr>
          <w:rStyle w:val="Strong"/>
          <w:rFonts w:ascii="Barlow Light" w:hAnsi="Barlow Light" w:cs="Arial"/>
          <w:i/>
          <w:iCs/>
          <w:color w:val="12172B"/>
          <w:lang w:val="en-US"/>
        </w:rPr>
        <w:t>Daphne and Till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" is a modern country fairytale that proves that great love can be found even in the age of dating apps. With the honky-tonk smasher </w:t>
      </w:r>
      <w:r w:rsidRPr="002E5404">
        <w:rPr>
          <w:rStyle w:val="Strong"/>
          <w:rFonts w:ascii="Barlow Light" w:hAnsi="Barlow Light" w:cs="Arial"/>
          <w:i/>
          <w:iCs/>
          <w:color w:val="12172B"/>
          <w:lang w:val="en-US"/>
        </w:rPr>
        <w:t>"Friday Night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", Florian rounds off the EP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in the spirit of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a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n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</w:t>
      </w:r>
      <w:r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>exuberant</w:t>
      </w:r>
      <w:r w:rsidRPr="002E5404">
        <w:rPr>
          <w:rStyle w:val="Strong"/>
          <w:rFonts w:ascii="Barlow Light" w:hAnsi="Barlow Light" w:cs="Arial"/>
          <w:b w:val="0"/>
          <w:bCs w:val="0"/>
          <w:color w:val="12172B"/>
          <w:lang w:val="en-US"/>
        </w:rPr>
        <w:t xml:space="preserve"> night in the music capital of Nashville, Tennessee.</w:t>
      </w:r>
    </w:p>
    <w:p w14:paraId="6F396A86" w14:textId="77777777" w:rsidR="00794614" w:rsidRPr="002E5404" w:rsidRDefault="00794614" w:rsidP="00794614">
      <w:pPr>
        <w:pStyle w:val="NormalWeb"/>
        <w:shd w:val="clear" w:color="auto" w:fill="FFFFFF"/>
        <w:rPr>
          <w:rFonts w:ascii="Barlow Light" w:hAnsi="Barlow Light"/>
          <w:lang w:val="en-US"/>
        </w:rPr>
      </w:pPr>
      <w:r w:rsidRPr="009A48AA">
        <w:rPr>
          <w:rStyle w:val="Strong"/>
          <w:rFonts w:ascii="Barlow Light" w:hAnsi="Barlow Light" w:cs="Arial"/>
          <w:color w:val="12172B"/>
          <w:lang w:val="en-GB"/>
        </w:rPr>
        <w:t>Website</w:t>
      </w:r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: </w:t>
      </w:r>
      <w:hyperlink r:id="rId9" w:history="1">
        <w:r w:rsidRPr="009A48AA">
          <w:rPr>
            <w:rStyle w:val="Hyperlink"/>
            <w:rFonts w:ascii="Barlow Light" w:hAnsi="Barlow Light" w:cs="Arial"/>
            <w:lang w:val="en-GB"/>
          </w:rPr>
          <w:t>www.florianfox.com</w:t>
        </w:r>
      </w:hyperlink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  </w:t>
      </w:r>
      <w:r w:rsidRPr="009A48AA">
        <w:rPr>
          <w:rFonts w:ascii="Barlow Light" w:hAnsi="Barlow Light" w:cstheme="minorHAnsi"/>
          <w:lang w:val="en-GB"/>
        </w:rPr>
        <w:t xml:space="preserve">|  </w:t>
      </w:r>
      <w:r w:rsidRPr="009A48AA">
        <w:rPr>
          <w:rStyle w:val="Strong"/>
          <w:rFonts w:ascii="Barlow Light" w:hAnsi="Barlow Light" w:cs="Arial"/>
          <w:color w:val="12172B"/>
          <w:lang w:val="en-GB"/>
        </w:rPr>
        <w:t xml:space="preserve"> Instagram</w:t>
      </w:r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: </w:t>
      </w:r>
      <w:hyperlink r:id="rId10" w:history="1">
        <w:r w:rsidRPr="009A48AA">
          <w:rPr>
            <w:rStyle w:val="Hyperlink"/>
            <w:rFonts w:ascii="Barlow Light" w:hAnsi="Barlow Light" w:cs="Arial"/>
            <w:lang w:val="en-GB"/>
          </w:rPr>
          <w:t>florianfox.music</w:t>
        </w:r>
      </w:hyperlink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  </w:t>
      </w:r>
      <w:r w:rsidRPr="009A48AA">
        <w:rPr>
          <w:rFonts w:ascii="Barlow Light" w:hAnsi="Barlow Light" w:cstheme="minorHAnsi"/>
          <w:lang w:val="en-GB"/>
        </w:rPr>
        <w:t>|</w:t>
      </w:r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  </w:t>
      </w:r>
      <w:r w:rsidRPr="009A48AA">
        <w:rPr>
          <w:rStyle w:val="Strong"/>
          <w:rFonts w:ascii="Barlow Light" w:hAnsi="Barlow Light" w:cs="Arial"/>
          <w:color w:val="12172B"/>
          <w:lang w:val="en-GB"/>
        </w:rPr>
        <w:t xml:space="preserve"> Facebook</w:t>
      </w:r>
      <w:r w:rsidRPr="009A48AA"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: </w:t>
      </w:r>
      <w:hyperlink r:id="rId11" w:history="1">
        <w:r w:rsidRPr="009A48AA">
          <w:rPr>
            <w:rStyle w:val="Hyperlink"/>
            <w:rFonts w:ascii="Barlow Light" w:hAnsi="Barlow Light" w:cs="Arial"/>
            <w:lang w:val="en-GB"/>
          </w:rPr>
          <w:t>florianfox.music</w:t>
        </w:r>
      </w:hyperlink>
      <w:r>
        <w:rPr>
          <w:rStyle w:val="Strong"/>
          <w:rFonts w:ascii="Barlow Light" w:hAnsi="Barlow Light" w:cs="Arial"/>
          <w:b w:val="0"/>
          <w:bCs w:val="0"/>
          <w:color w:val="12172B"/>
          <w:lang w:val="en-GB"/>
        </w:rPr>
        <w:t xml:space="preserve">  </w:t>
      </w:r>
      <w:r w:rsidRPr="009A48AA">
        <w:rPr>
          <w:rFonts w:ascii="Barlow Light" w:hAnsi="Barlow Light" w:cstheme="minorHAnsi"/>
          <w:lang w:val="en-GB"/>
        </w:rPr>
        <w:t xml:space="preserve">| </w:t>
      </w:r>
      <w:r w:rsidRPr="00817648">
        <w:rPr>
          <w:rFonts w:ascii="Barlow Light" w:hAnsi="Barlow Light"/>
          <w:b/>
          <w:bCs/>
          <w:lang w:val="en-US"/>
        </w:rPr>
        <w:t xml:space="preserve"> Booking and Management: </w:t>
      </w:r>
      <w:r w:rsidRPr="00817648">
        <w:rPr>
          <w:rFonts w:ascii="Barlow Light" w:hAnsi="Barlow Light"/>
          <w:lang w:val="en-US"/>
        </w:rPr>
        <w:t xml:space="preserve">Show &amp; </w:t>
      </w:r>
      <w:r>
        <w:rPr>
          <w:rFonts w:ascii="Barlow Light" w:hAnsi="Barlow Light"/>
          <w:lang w:val="en-US"/>
        </w:rPr>
        <w:t xml:space="preserve">Music AG, Int. </w:t>
      </w:r>
      <w:r w:rsidRPr="002E5404">
        <w:rPr>
          <w:rFonts w:ascii="Barlow Light" w:hAnsi="Barlow Light"/>
          <w:lang w:val="en-US"/>
        </w:rPr>
        <w:t>Artist Agency, P.O. Box, 8047 Zurich</w:t>
      </w:r>
      <w:hyperlink r:id="rId12" w:history="1">
        <w:r w:rsidRPr="002E5404">
          <w:rPr>
            <w:rStyle w:val="Hyperlink"/>
            <w:rFonts w:ascii="Barlow Light" w:hAnsi="Barlow Light"/>
            <w:lang w:val="en-US"/>
          </w:rPr>
          <w:t>matter@showandmusic.ch</w:t>
        </w:r>
      </w:hyperlink>
      <w:r w:rsidRPr="002E5404">
        <w:rPr>
          <w:rFonts w:ascii="Barlow Light" w:hAnsi="Barlow Light"/>
          <w:lang w:val="en-US"/>
        </w:rPr>
        <w:t xml:space="preserve"> +41 (0) 44 461 00 66</w:t>
      </w:r>
    </w:p>
    <w:p w14:paraId="08B89ADC" w14:textId="77777777" w:rsidR="00794614" w:rsidRPr="002E5404" w:rsidRDefault="00794614" w:rsidP="00794614">
      <w:pPr>
        <w:pStyle w:val="NormalWeb"/>
        <w:shd w:val="clear" w:color="auto" w:fill="FFFFFF"/>
        <w:rPr>
          <w:rFonts w:ascii="Barlow Light" w:hAnsi="Barlow Light" w:cs="Arial"/>
          <w:color w:val="12172B"/>
          <w:lang w:val="en-US"/>
        </w:rPr>
      </w:pPr>
      <w:r w:rsidRPr="002E5404">
        <w:rPr>
          <w:rFonts w:ascii="Barlow Light" w:hAnsi="Barlow Light" w:cs="Arial"/>
          <w:b/>
          <w:bCs/>
          <w:color w:val="12172B"/>
          <w:lang w:val="en-US"/>
        </w:rPr>
        <w:t xml:space="preserve">Broad media presence (selection): </w:t>
      </w:r>
      <w:hyperlink r:id="rId13" w:history="1">
        <w:r w:rsidRPr="002E5404">
          <w:rPr>
            <w:rStyle w:val="Hyperlink"/>
            <w:rFonts w:ascii="Barlow Light" w:hAnsi="Barlow Light" w:cs="Arial"/>
            <w:lang w:val="en-US"/>
          </w:rPr>
          <w:t>www.florianfox.com/press</w:t>
        </w:r>
      </w:hyperlink>
    </w:p>
    <w:p w14:paraId="2D199E00" w14:textId="77777777" w:rsidR="00794614" w:rsidRPr="00406D65" w:rsidRDefault="00794614" w:rsidP="00794614">
      <w:pPr>
        <w:pStyle w:val="NormalWeb"/>
        <w:shd w:val="clear" w:color="auto" w:fill="FFFFFF"/>
        <w:rPr>
          <w:rFonts w:ascii="Barlow Light" w:hAnsi="Barlow Light" w:cs="Arial"/>
          <w:color w:val="12172B"/>
        </w:rPr>
      </w:pPr>
      <w:r w:rsidRPr="00406D65">
        <w:rPr>
          <w:rFonts w:ascii="Barlow Light" w:hAnsi="Barlow Light" w:cs="Arial"/>
          <w:i/>
          <w:iCs/>
          <w:color w:val="12172B"/>
        </w:rPr>
        <w:t>Switzerland</w:t>
      </w:r>
      <w:r w:rsidRPr="00406D65">
        <w:rPr>
          <w:rFonts w:ascii="Barlow Light" w:hAnsi="Barlow Light" w:cs="Arial"/>
          <w:color w:val="12172B"/>
        </w:rPr>
        <w:t xml:space="preserve">: Blick, SRF Gesichter &amp; Geschichten, Schweizer </w:t>
      </w:r>
      <w:r>
        <w:rPr>
          <w:rFonts w:ascii="Barlow Light" w:hAnsi="Barlow Light" w:cs="Arial"/>
          <w:color w:val="12172B"/>
        </w:rPr>
        <w:t xml:space="preserve">Illustrierte, Schweizer </w:t>
      </w:r>
      <w:r w:rsidRPr="00406D65">
        <w:rPr>
          <w:rFonts w:ascii="Barlow Light" w:hAnsi="Barlow Light" w:cs="Arial"/>
          <w:color w:val="12172B"/>
        </w:rPr>
        <w:t xml:space="preserve">Familie, </w:t>
      </w:r>
      <w:r>
        <w:rPr>
          <w:rFonts w:ascii="Barlow Light" w:hAnsi="Barlow Light" w:cs="Arial"/>
          <w:color w:val="12172B"/>
        </w:rPr>
        <w:t xml:space="preserve">Tages-Anzeiger, </w:t>
      </w:r>
      <w:r w:rsidRPr="00406D65">
        <w:rPr>
          <w:rFonts w:ascii="Barlow Light" w:hAnsi="Barlow Light" w:cs="Arial"/>
          <w:color w:val="12172B"/>
        </w:rPr>
        <w:t>Zürcher Tagblatt, Basler Zeitung, Berner Zeitung, Der Bund, Thuner Tagblatt, Zürichsee Zeitung, Radio SRF 1, Radio Zürisee, SRF Swissinfo, CountryStyle, Thurgauer Zeitung, St. Galler Tagblatt.</w:t>
      </w:r>
    </w:p>
    <w:p w14:paraId="4ACF22B1" w14:textId="77777777" w:rsidR="00794614" w:rsidRDefault="00794614" w:rsidP="00794614">
      <w:pPr>
        <w:pStyle w:val="NormalWeb"/>
        <w:shd w:val="clear" w:color="auto" w:fill="FFFFFF"/>
        <w:rPr>
          <w:rFonts w:ascii="Barlow Light" w:hAnsi="Barlow Light" w:cs="Arial"/>
          <w:color w:val="12172B"/>
          <w:lang w:val="en-GB"/>
        </w:rPr>
      </w:pPr>
      <w:r w:rsidRPr="00406D65">
        <w:rPr>
          <w:rFonts w:ascii="Barlow Light" w:hAnsi="Barlow Light" w:cs="Arial"/>
          <w:i/>
          <w:iCs/>
          <w:color w:val="12172B"/>
          <w:lang w:val="en-US"/>
        </w:rPr>
        <w:lastRenderedPageBreak/>
        <w:t>USA</w:t>
      </w:r>
      <w:r>
        <w:rPr>
          <w:rFonts w:ascii="Barlow Light" w:hAnsi="Barlow Light" w:cs="Arial"/>
          <w:color w:val="12172B"/>
          <w:lang w:val="en-US"/>
        </w:rPr>
        <w:t xml:space="preserve">: </w:t>
      </w:r>
      <w:r w:rsidRPr="00C924F2">
        <w:rPr>
          <w:rFonts w:ascii="Barlow Light" w:hAnsi="Barlow Light" w:cs="Arial"/>
          <w:color w:val="12172B"/>
          <w:lang w:val="en-US"/>
        </w:rPr>
        <w:t>WAFB Channel 9</w:t>
      </w:r>
      <w:r>
        <w:rPr>
          <w:rFonts w:ascii="Barlow Light" w:hAnsi="Barlow Light" w:cs="Arial"/>
          <w:color w:val="12172B"/>
          <w:lang w:val="en-US"/>
        </w:rPr>
        <w:t xml:space="preserve">, </w:t>
      </w:r>
      <w:r>
        <w:rPr>
          <w:rFonts w:ascii="Barlow Light" w:hAnsi="Barlow Light" w:cs="Arial"/>
          <w:color w:val="12172B"/>
          <w:lang w:val="en-GB"/>
        </w:rPr>
        <w:t xml:space="preserve">Eagle 98.1 The Rock Station, </w:t>
      </w:r>
      <w:r w:rsidRPr="005E75FE">
        <w:rPr>
          <w:rFonts w:ascii="Barlow Light" w:hAnsi="Barlow Light" w:cs="Arial"/>
          <w:color w:val="12172B"/>
          <w:lang w:val="en-GB"/>
        </w:rPr>
        <w:t xml:space="preserve">Radio 107.1 The River, Radio 90.7 FM WWOZ (New Orleans, </w:t>
      </w:r>
      <w:r>
        <w:rPr>
          <w:rFonts w:ascii="Barlow Light" w:hAnsi="Barlow Light" w:cs="Arial"/>
          <w:color w:val="12172B"/>
          <w:lang w:val="en-GB"/>
        </w:rPr>
        <w:t>LA</w:t>
      </w:r>
      <w:r w:rsidRPr="005E75FE">
        <w:rPr>
          <w:rFonts w:ascii="Barlow Light" w:hAnsi="Barlow Light" w:cs="Arial"/>
          <w:color w:val="12172B"/>
          <w:lang w:val="en-GB"/>
        </w:rPr>
        <w:t>)</w:t>
      </w:r>
      <w:r>
        <w:rPr>
          <w:rFonts w:ascii="Barlow Light" w:hAnsi="Barlow Light" w:cs="Arial"/>
          <w:color w:val="12172B"/>
          <w:lang w:val="en-GB"/>
        </w:rPr>
        <w:t>.</w:t>
      </w:r>
    </w:p>
    <w:p w14:paraId="6B2F7D24" w14:textId="533317F3" w:rsidR="00C83503" w:rsidRDefault="00651611">
      <w:pPr>
        <w:pStyle w:val="NormalWeb"/>
        <w:shd w:val="clear" w:color="auto" w:fill="FFFFFF"/>
        <w:jc w:val="right"/>
        <w:rPr>
          <w:rFonts w:ascii="Barlow Light" w:hAnsi="Barlow Light" w:cs="Arial"/>
          <w:color w:val="12172B"/>
        </w:rPr>
      </w:pPr>
      <w:r w:rsidRPr="00405187">
        <w:rPr>
          <w:rFonts w:ascii="Barlow Light" w:hAnsi="Barlow Light" w:cs="Arial"/>
          <w:color w:val="12172B"/>
        </w:rPr>
        <w:t>Nashville/Zurich</w:t>
      </w:r>
      <w:r w:rsidR="00CC4E24">
        <w:rPr>
          <w:rFonts w:ascii="Barlow Light" w:hAnsi="Barlow Light" w:cs="Arial"/>
          <w:color w:val="12172B"/>
        </w:rPr>
        <w:t xml:space="preserve">, </w:t>
      </w:r>
      <w:r w:rsidR="008152D1">
        <w:rPr>
          <w:rFonts w:ascii="Barlow Light" w:hAnsi="Barlow Light" w:cs="Arial"/>
          <w:color w:val="12172B"/>
        </w:rPr>
        <w:t>M</w:t>
      </w:r>
      <w:r w:rsidR="00622BB7">
        <w:rPr>
          <w:rFonts w:ascii="Barlow Light" w:hAnsi="Barlow Light" w:cs="Arial"/>
          <w:color w:val="12172B"/>
        </w:rPr>
        <w:t>ay</w:t>
      </w:r>
      <w:r w:rsidR="005B7121">
        <w:rPr>
          <w:rFonts w:ascii="Barlow Light" w:hAnsi="Barlow Light" w:cs="Arial"/>
          <w:color w:val="12172B"/>
        </w:rPr>
        <w:t xml:space="preserve"> 2025</w:t>
      </w:r>
    </w:p>
    <w:p w14:paraId="3A7402E7" w14:textId="77777777" w:rsidR="005B7121" w:rsidRDefault="005B7121">
      <w:pPr>
        <w:pStyle w:val="NormalWeb"/>
        <w:shd w:val="clear" w:color="auto" w:fill="FFFFFF"/>
        <w:jc w:val="right"/>
        <w:rPr>
          <w:rFonts w:ascii="Barlow Light" w:hAnsi="Barlow Light" w:cs="Arial"/>
          <w:color w:val="12172B"/>
        </w:rPr>
      </w:pPr>
    </w:p>
    <w:tbl>
      <w:tblPr>
        <w:tblStyle w:val="TableGrid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1"/>
        <w:gridCol w:w="3734"/>
        <w:gridCol w:w="2717"/>
      </w:tblGrid>
      <w:tr w:rsidR="00277CBB" w14:paraId="43EECE0A" w14:textId="77777777" w:rsidTr="00277CBB">
        <w:tc>
          <w:tcPr>
            <w:tcW w:w="2611" w:type="dxa"/>
          </w:tcPr>
          <w:p w14:paraId="17E0B70E" w14:textId="77777777" w:rsidR="00277CBB" w:rsidRDefault="00277CBB" w:rsidP="00277CBB">
            <w:pPr>
              <w:pStyle w:val="NormalWeb"/>
              <w:jc w:val="center"/>
              <w:rPr>
                <w:rFonts w:ascii="Barlow Light" w:hAnsi="Barlow Light" w:cs="Arial"/>
                <w:color w:val="12172B"/>
              </w:rPr>
            </w:pPr>
          </w:p>
        </w:tc>
        <w:tc>
          <w:tcPr>
            <w:tcW w:w="3734" w:type="dxa"/>
          </w:tcPr>
          <w:p w14:paraId="22DB59FF" w14:textId="77777777" w:rsidR="00C83503" w:rsidRDefault="00651611">
            <w:pPr>
              <w:pStyle w:val="NormalWeb"/>
              <w:jc w:val="center"/>
              <w:rPr>
                <w:rFonts w:ascii="Barlow Light" w:hAnsi="Barlow Light" w:cs="Arial"/>
                <w:color w:val="12172B"/>
              </w:rPr>
            </w:pPr>
            <w:r w:rsidRPr="000B5BBF">
              <w:rPr>
                <w:rFonts w:ascii="Barlow Light" w:hAnsi="Barlow Light" w:cs="Arial"/>
                <w:b/>
                <w:bCs/>
                <w:color w:val="12172B"/>
                <w:sz w:val="19"/>
                <w:szCs w:val="19"/>
                <w:lang w:val="en-US"/>
              </w:rPr>
              <w:t>Booking &amp; Management</w:t>
            </w:r>
          </w:p>
        </w:tc>
        <w:tc>
          <w:tcPr>
            <w:tcW w:w="2717" w:type="dxa"/>
          </w:tcPr>
          <w:p w14:paraId="55DE30EA" w14:textId="096D0066" w:rsidR="00E13AC9" w:rsidRDefault="005B7121" w:rsidP="00E13AC9">
            <w:pPr>
              <w:pStyle w:val="NormalWeb"/>
              <w:jc w:val="center"/>
              <w:rPr>
                <w:rFonts w:ascii="Barlow Light" w:hAnsi="Barlow Light" w:cs="Arial"/>
                <w:b/>
                <w:bCs/>
                <w:color w:val="12172B"/>
                <w:sz w:val="19"/>
                <w:szCs w:val="19"/>
                <w:lang w:val="en-US"/>
              </w:rPr>
            </w:pPr>
            <w:r w:rsidRPr="00E16A59">
              <w:rPr>
                <w:rFonts w:ascii="Barlow Light" w:hAnsi="Barlow Light" w:cs="Arial"/>
                <w:b/>
                <w:bCs/>
                <w:color w:val="12172B"/>
                <w:sz w:val="19"/>
                <w:szCs w:val="19"/>
                <w:lang w:val="en-US"/>
              </w:rPr>
              <w:t>202</w:t>
            </w:r>
            <w:r>
              <w:rPr>
                <w:rFonts w:ascii="Barlow Light" w:hAnsi="Barlow Light" w:cs="Arial"/>
                <w:b/>
                <w:bCs/>
                <w:color w:val="12172B"/>
                <w:sz w:val="19"/>
                <w:szCs w:val="19"/>
                <w:lang w:val="en-US"/>
              </w:rPr>
              <w:t>5</w:t>
            </w:r>
            <w:r w:rsidRPr="00E16A59">
              <w:rPr>
                <w:rFonts w:ascii="Barlow Light" w:hAnsi="Barlow Light" w:cs="Arial"/>
                <w:b/>
                <w:bCs/>
                <w:color w:val="12172B"/>
                <w:sz w:val="19"/>
                <w:szCs w:val="19"/>
                <w:lang w:val="en-US"/>
              </w:rPr>
              <w:t xml:space="preserve"> </w:t>
            </w:r>
            <w:r w:rsidR="00143F2A">
              <w:rPr>
                <w:rFonts w:ascii="Barlow Light" w:hAnsi="Barlow Light" w:cs="Arial"/>
                <w:b/>
                <w:bCs/>
                <w:color w:val="12172B"/>
                <w:sz w:val="19"/>
                <w:szCs w:val="19"/>
                <w:lang w:val="en-US"/>
              </w:rPr>
              <w:t>Winner</w:t>
            </w:r>
            <w:r w:rsidRPr="00E16A59">
              <w:rPr>
                <w:rFonts w:ascii="Barlow Light" w:hAnsi="Barlow Light" w:cs="Arial"/>
                <w:b/>
                <w:bCs/>
                <w:color w:val="12172B"/>
                <w:sz w:val="19"/>
                <w:szCs w:val="19"/>
                <w:lang w:val="en-US"/>
              </w:rPr>
              <w:t xml:space="preserve"> </w:t>
            </w:r>
            <w:r w:rsidR="00143F2A">
              <w:rPr>
                <w:rFonts w:ascii="Barlow Light" w:hAnsi="Barlow Light" w:cs="Arial"/>
                <w:b/>
                <w:bCs/>
                <w:color w:val="12172B"/>
                <w:sz w:val="19"/>
                <w:szCs w:val="19"/>
                <w:lang w:val="en-US"/>
              </w:rPr>
              <w:t>“Country”</w:t>
            </w:r>
          </w:p>
          <w:p w14:paraId="5418512B" w14:textId="59A0069C" w:rsidR="005B7121" w:rsidRPr="00E13AC9" w:rsidRDefault="005B7121" w:rsidP="00E13AC9">
            <w:pPr>
              <w:pStyle w:val="NormalWeb"/>
              <w:jc w:val="center"/>
              <w:rPr>
                <w:rFonts w:ascii="Barlow Light" w:hAnsi="Barlow Light" w:cs="Arial"/>
                <w:b/>
                <w:bCs/>
                <w:color w:val="12172B"/>
                <w:sz w:val="19"/>
                <w:szCs w:val="19"/>
                <w:lang w:val="en-US"/>
              </w:rPr>
            </w:pPr>
          </w:p>
        </w:tc>
      </w:tr>
      <w:tr w:rsidR="00277CBB" w14:paraId="7122AB4D" w14:textId="77777777" w:rsidTr="00277CBB">
        <w:tc>
          <w:tcPr>
            <w:tcW w:w="2611" w:type="dxa"/>
          </w:tcPr>
          <w:p w14:paraId="3B63334B" w14:textId="77777777" w:rsidR="00277CBB" w:rsidRDefault="00C65986" w:rsidP="00277CBB">
            <w:pPr>
              <w:pStyle w:val="NormalWeb"/>
              <w:jc w:val="center"/>
              <w:rPr>
                <w:rFonts w:ascii="Barlow Light" w:hAnsi="Barlow Light" w:cs="Arial"/>
                <w:color w:val="12172B"/>
              </w:rPr>
            </w:pPr>
            <w:r>
              <w:rPr>
                <w:noProof/>
              </w:rPr>
              <w:drawing>
                <wp:inline distT="0" distB="0" distL="0" distR="0" wp14:anchorId="69B15799" wp14:editId="537A6F02">
                  <wp:extent cx="998220" cy="998220"/>
                  <wp:effectExtent l="0" t="0" r="0" b="0"/>
                  <wp:docPr id="2" name="Picture 1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alenda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</w:tcPr>
          <w:p w14:paraId="67B3A008" w14:textId="77777777" w:rsidR="00277CBB" w:rsidRDefault="00277CBB" w:rsidP="00277CBB">
            <w:pPr>
              <w:pStyle w:val="NormalWeb"/>
              <w:jc w:val="center"/>
              <w:rPr>
                <w:rFonts w:ascii="Barlow Light" w:hAnsi="Barlow Light" w:cs="Arial"/>
                <w:color w:val="12172B"/>
              </w:rPr>
            </w:pPr>
            <w:r w:rsidRPr="00CC34DD">
              <w:rPr>
                <w:noProof/>
                <w:color w:val="FFFFFF" w:themeColor="background1"/>
                <w:sz w:val="11"/>
                <w:szCs w:val="11"/>
                <w:lang w:val="en-US"/>
              </w:rPr>
              <w:drawing>
                <wp:inline distT="0" distB="0" distL="0" distR="0" wp14:anchorId="1B01852F" wp14:editId="20DF1875">
                  <wp:extent cx="1924050" cy="416120"/>
                  <wp:effectExtent l="0" t="0" r="0" b="3175"/>
                  <wp:docPr id="213291686" name="Picture 213291686" descr="A red and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144190" name="Picture 1720144190" descr="A red and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795" cy="48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14:paraId="710F404D" w14:textId="0B17DF58" w:rsidR="00277CBB" w:rsidRDefault="005B7121" w:rsidP="00277CBB">
            <w:pPr>
              <w:pStyle w:val="NormalWeb"/>
              <w:jc w:val="center"/>
              <w:rPr>
                <w:rFonts w:ascii="Barlow Light" w:hAnsi="Barlow Light" w:cs="Arial"/>
                <w:color w:val="12172B"/>
              </w:rPr>
            </w:pPr>
            <w:r>
              <w:rPr>
                <w:noProof/>
              </w:rPr>
              <w:drawing>
                <wp:inline distT="0" distB="0" distL="0" distR="0" wp14:anchorId="2DDFF728" wp14:editId="04197840">
                  <wp:extent cx="1211580" cy="891540"/>
                  <wp:effectExtent l="0" t="0" r="7620" b="3810"/>
                  <wp:docPr id="16119988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E620A" w14:textId="77777777" w:rsidR="00791EEB" w:rsidRPr="000B5BBF" w:rsidRDefault="00791EEB" w:rsidP="00AE68AD">
      <w:pPr>
        <w:pStyle w:val="NormalWeb"/>
        <w:shd w:val="clear" w:color="auto" w:fill="FFFFFF"/>
        <w:rPr>
          <w:rFonts w:ascii="Barlow Light" w:hAnsi="Barlow Light" w:cs="Arial"/>
          <w:color w:val="12172B"/>
          <w:lang w:val="en-US"/>
        </w:rPr>
      </w:pPr>
    </w:p>
    <w:sectPr w:rsidR="00791EEB" w:rsidRPr="000B5BBF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FAD1" w14:textId="77777777" w:rsidR="00DA232A" w:rsidRDefault="00DA232A" w:rsidP="00E17107">
      <w:pPr>
        <w:spacing w:after="0"/>
      </w:pPr>
      <w:r>
        <w:separator/>
      </w:r>
    </w:p>
  </w:endnote>
  <w:endnote w:type="continuationSeparator" w:id="0">
    <w:p w14:paraId="7FEC0C4F" w14:textId="77777777" w:rsidR="00DA232A" w:rsidRDefault="00DA232A" w:rsidP="00E17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E610" w14:textId="77777777" w:rsidR="004F183E" w:rsidRPr="0065145D" w:rsidRDefault="009A48AA">
    <w:pPr>
      <w:pStyle w:val="Footer"/>
      <w:rPr>
        <w:rFonts w:ascii="Barlow Light" w:hAnsi="Barlow Light"/>
      </w:rPr>
    </w:pPr>
    <w:r>
      <w:rPr>
        <w:rFonts w:ascii="Barlow Light" w:hAnsi="Barlow Light"/>
        <w:lang w:val="fr-CH"/>
      </w:rPr>
      <w:tab/>
    </w:r>
    <w:r w:rsidR="00E17107" w:rsidRPr="00E17107">
      <w:rPr>
        <w:rFonts w:ascii="Barlow Light" w:hAnsi="Barlow Light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0E46" w14:textId="77777777" w:rsidR="00DA232A" w:rsidRDefault="00DA232A" w:rsidP="00E17107">
      <w:pPr>
        <w:spacing w:after="0"/>
      </w:pPr>
      <w:r>
        <w:separator/>
      </w:r>
    </w:p>
  </w:footnote>
  <w:footnote w:type="continuationSeparator" w:id="0">
    <w:p w14:paraId="1FA04760" w14:textId="77777777" w:rsidR="00DA232A" w:rsidRDefault="00DA232A" w:rsidP="00E171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963E" w14:textId="77777777" w:rsidR="004F183E" w:rsidRDefault="004F183E" w:rsidP="006514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872"/>
    <w:multiLevelType w:val="multilevel"/>
    <w:tmpl w:val="FDB246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767AAD"/>
    <w:multiLevelType w:val="hybridMultilevel"/>
    <w:tmpl w:val="4F12DBBE"/>
    <w:lvl w:ilvl="0" w:tplc="640810AE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76746">
    <w:abstractNumId w:val="1"/>
  </w:num>
  <w:num w:numId="2" w16cid:durableId="20764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36"/>
    <w:rsid w:val="000014E0"/>
    <w:rsid w:val="00001831"/>
    <w:rsid w:val="00004450"/>
    <w:rsid w:val="0001358F"/>
    <w:rsid w:val="00017118"/>
    <w:rsid w:val="00021F53"/>
    <w:rsid w:val="00042AA4"/>
    <w:rsid w:val="0004392B"/>
    <w:rsid w:val="000637C6"/>
    <w:rsid w:val="00065844"/>
    <w:rsid w:val="00067761"/>
    <w:rsid w:val="0008357B"/>
    <w:rsid w:val="00084B21"/>
    <w:rsid w:val="000A6321"/>
    <w:rsid w:val="000B5BBF"/>
    <w:rsid w:val="000B5E5E"/>
    <w:rsid w:val="000C2D8E"/>
    <w:rsid w:val="000C7993"/>
    <w:rsid w:val="000E2647"/>
    <w:rsid w:val="000E4013"/>
    <w:rsid w:val="000E7D40"/>
    <w:rsid w:val="00110BBD"/>
    <w:rsid w:val="0011220F"/>
    <w:rsid w:val="00115D0E"/>
    <w:rsid w:val="001330A8"/>
    <w:rsid w:val="00134542"/>
    <w:rsid w:val="00143F2A"/>
    <w:rsid w:val="00172A69"/>
    <w:rsid w:val="0017422F"/>
    <w:rsid w:val="0017485E"/>
    <w:rsid w:val="00184B5A"/>
    <w:rsid w:val="001867BD"/>
    <w:rsid w:val="001A1F5F"/>
    <w:rsid w:val="001B1415"/>
    <w:rsid w:val="001B16E2"/>
    <w:rsid w:val="001C55B3"/>
    <w:rsid w:val="001F0BCB"/>
    <w:rsid w:val="001F14B7"/>
    <w:rsid w:val="00203B35"/>
    <w:rsid w:val="00211531"/>
    <w:rsid w:val="00237568"/>
    <w:rsid w:val="00254B43"/>
    <w:rsid w:val="00260780"/>
    <w:rsid w:val="0027045A"/>
    <w:rsid w:val="00277CBB"/>
    <w:rsid w:val="00292846"/>
    <w:rsid w:val="002C08B7"/>
    <w:rsid w:val="002C103F"/>
    <w:rsid w:val="002E2A0E"/>
    <w:rsid w:val="002E461A"/>
    <w:rsid w:val="002E5BB9"/>
    <w:rsid w:val="002E5D3E"/>
    <w:rsid w:val="00312B5C"/>
    <w:rsid w:val="0032463E"/>
    <w:rsid w:val="00337E17"/>
    <w:rsid w:val="00341E37"/>
    <w:rsid w:val="00350CC7"/>
    <w:rsid w:val="003563F9"/>
    <w:rsid w:val="00365005"/>
    <w:rsid w:val="00366C0E"/>
    <w:rsid w:val="0037554C"/>
    <w:rsid w:val="00383B38"/>
    <w:rsid w:val="0039036A"/>
    <w:rsid w:val="00392E12"/>
    <w:rsid w:val="003A384C"/>
    <w:rsid w:val="003A4FDE"/>
    <w:rsid w:val="003A651E"/>
    <w:rsid w:val="003B4AAB"/>
    <w:rsid w:val="003D1CE6"/>
    <w:rsid w:val="003E4E5B"/>
    <w:rsid w:val="003F7A62"/>
    <w:rsid w:val="00405187"/>
    <w:rsid w:val="0041513C"/>
    <w:rsid w:val="00421A70"/>
    <w:rsid w:val="00452083"/>
    <w:rsid w:val="00452309"/>
    <w:rsid w:val="00466D96"/>
    <w:rsid w:val="00467B70"/>
    <w:rsid w:val="00473E03"/>
    <w:rsid w:val="00487034"/>
    <w:rsid w:val="004970E2"/>
    <w:rsid w:val="004A0C6A"/>
    <w:rsid w:val="004A4769"/>
    <w:rsid w:val="004B239C"/>
    <w:rsid w:val="004B5EF1"/>
    <w:rsid w:val="004C272D"/>
    <w:rsid w:val="004D3F9D"/>
    <w:rsid w:val="004E41E6"/>
    <w:rsid w:val="004F0CB9"/>
    <w:rsid w:val="004F183E"/>
    <w:rsid w:val="005117A8"/>
    <w:rsid w:val="00511B40"/>
    <w:rsid w:val="00552C71"/>
    <w:rsid w:val="00582D5C"/>
    <w:rsid w:val="005942CE"/>
    <w:rsid w:val="005A6E21"/>
    <w:rsid w:val="005B7121"/>
    <w:rsid w:val="005D385F"/>
    <w:rsid w:val="005E2427"/>
    <w:rsid w:val="005E75FE"/>
    <w:rsid w:val="00603630"/>
    <w:rsid w:val="006162BF"/>
    <w:rsid w:val="00622BB7"/>
    <w:rsid w:val="00623201"/>
    <w:rsid w:val="00647E78"/>
    <w:rsid w:val="00651611"/>
    <w:rsid w:val="006742B1"/>
    <w:rsid w:val="006745AB"/>
    <w:rsid w:val="00696368"/>
    <w:rsid w:val="006A0754"/>
    <w:rsid w:val="006D4B57"/>
    <w:rsid w:val="006E0C71"/>
    <w:rsid w:val="006E0FA8"/>
    <w:rsid w:val="00710133"/>
    <w:rsid w:val="00716580"/>
    <w:rsid w:val="00717BFC"/>
    <w:rsid w:val="00720DD8"/>
    <w:rsid w:val="00735497"/>
    <w:rsid w:val="0074043D"/>
    <w:rsid w:val="007546AC"/>
    <w:rsid w:val="00756AC5"/>
    <w:rsid w:val="00761168"/>
    <w:rsid w:val="00791EEB"/>
    <w:rsid w:val="00794614"/>
    <w:rsid w:val="007A35A4"/>
    <w:rsid w:val="007B6F87"/>
    <w:rsid w:val="007D0970"/>
    <w:rsid w:val="007D2E9C"/>
    <w:rsid w:val="007E7CA8"/>
    <w:rsid w:val="008045EF"/>
    <w:rsid w:val="008152D1"/>
    <w:rsid w:val="00817256"/>
    <w:rsid w:val="00817648"/>
    <w:rsid w:val="008372CB"/>
    <w:rsid w:val="008436A9"/>
    <w:rsid w:val="008441D6"/>
    <w:rsid w:val="00851094"/>
    <w:rsid w:val="00866C7D"/>
    <w:rsid w:val="00870B8E"/>
    <w:rsid w:val="00877834"/>
    <w:rsid w:val="008823B4"/>
    <w:rsid w:val="00884350"/>
    <w:rsid w:val="00886725"/>
    <w:rsid w:val="008A064C"/>
    <w:rsid w:val="008A1EAF"/>
    <w:rsid w:val="008B342D"/>
    <w:rsid w:val="008C1516"/>
    <w:rsid w:val="008D7BDA"/>
    <w:rsid w:val="008E0ED7"/>
    <w:rsid w:val="00902144"/>
    <w:rsid w:val="00905420"/>
    <w:rsid w:val="00926DC1"/>
    <w:rsid w:val="00930A59"/>
    <w:rsid w:val="00952828"/>
    <w:rsid w:val="00962B4D"/>
    <w:rsid w:val="00965A83"/>
    <w:rsid w:val="00976FD2"/>
    <w:rsid w:val="00977E24"/>
    <w:rsid w:val="0098041E"/>
    <w:rsid w:val="0098344A"/>
    <w:rsid w:val="009A0D82"/>
    <w:rsid w:val="009A2E4C"/>
    <w:rsid w:val="009A36E8"/>
    <w:rsid w:val="009A48AA"/>
    <w:rsid w:val="009B0633"/>
    <w:rsid w:val="009B196D"/>
    <w:rsid w:val="009B7C2E"/>
    <w:rsid w:val="009D5A93"/>
    <w:rsid w:val="009F6938"/>
    <w:rsid w:val="00A42ED3"/>
    <w:rsid w:val="00A47626"/>
    <w:rsid w:val="00A60481"/>
    <w:rsid w:val="00A665B6"/>
    <w:rsid w:val="00A74072"/>
    <w:rsid w:val="00A83702"/>
    <w:rsid w:val="00AC73E4"/>
    <w:rsid w:val="00AD4436"/>
    <w:rsid w:val="00AE616C"/>
    <w:rsid w:val="00AE68AD"/>
    <w:rsid w:val="00AE6DCA"/>
    <w:rsid w:val="00B01A35"/>
    <w:rsid w:val="00B13211"/>
    <w:rsid w:val="00B139D8"/>
    <w:rsid w:val="00B22D40"/>
    <w:rsid w:val="00B35B9E"/>
    <w:rsid w:val="00B41D92"/>
    <w:rsid w:val="00B65333"/>
    <w:rsid w:val="00B90C3E"/>
    <w:rsid w:val="00B93529"/>
    <w:rsid w:val="00BA57DC"/>
    <w:rsid w:val="00BA60DA"/>
    <w:rsid w:val="00BA66BC"/>
    <w:rsid w:val="00BB1590"/>
    <w:rsid w:val="00BC24FD"/>
    <w:rsid w:val="00BE2FBE"/>
    <w:rsid w:val="00BF6C1B"/>
    <w:rsid w:val="00BF7229"/>
    <w:rsid w:val="00C00336"/>
    <w:rsid w:val="00C06CC6"/>
    <w:rsid w:val="00C15D16"/>
    <w:rsid w:val="00C16751"/>
    <w:rsid w:val="00C21EDD"/>
    <w:rsid w:val="00C63FBA"/>
    <w:rsid w:val="00C65986"/>
    <w:rsid w:val="00C66A21"/>
    <w:rsid w:val="00C746FE"/>
    <w:rsid w:val="00C8202E"/>
    <w:rsid w:val="00C83503"/>
    <w:rsid w:val="00C87755"/>
    <w:rsid w:val="00C9565E"/>
    <w:rsid w:val="00CA2630"/>
    <w:rsid w:val="00CC4E24"/>
    <w:rsid w:val="00CD2F4A"/>
    <w:rsid w:val="00CD3A88"/>
    <w:rsid w:val="00D047C1"/>
    <w:rsid w:val="00D057AE"/>
    <w:rsid w:val="00D145D1"/>
    <w:rsid w:val="00D227CA"/>
    <w:rsid w:val="00D24926"/>
    <w:rsid w:val="00D36066"/>
    <w:rsid w:val="00D50C9E"/>
    <w:rsid w:val="00D66E17"/>
    <w:rsid w:val="00D7049C"/>
    <w:rsid w:val="00D741B5"/>
    <w:rsid w:val="00D9568D"/>
    <w:rsid w:val="00D95A8D"/>
    <w:rsid w:val="00DA20A6"/>
    <w:rsid w:val="00DA232A"/>
    <w:rsid w:val="00DB0BEF"/>
    <w:rsid w:val="00DB1031"/>
    <w:rsid w:val="00DB49F7"/>
    <w:rsid w:val="00DC559E"/>
    <w:rsid w:val="00DE19E0"/>
    <w:rsid w:val="00E02218"/>
    <w:rsid w:val="00E13AC9"/>
    <w:rsid w:val="00E16A59"/>
    <w:rsid w:val="00E17107"/>
    <w:rsid w:val="00E20124"/>
    <w:rsid w:val="00E25318"/>
    <w:rsid w:val="00E26071"/>
    <w:rsid w:val="00E263B5"/>
    <w:rsid w:val="00E301B6"/>
    <w:rsid w:val="00E5263A"/>
    <w:rsid w:val="00E5360B"/>
    <w:rsid w:val="00E56D97"/>
    <w:rsid w:val="00E743E1"/>
    <w:rsid w:val="00E846B9"/>
    <w:rsid w:val="00EA411F"/>
    <w:rsid w:val="00EB4DE7"/>
    <w:rsid w:val="00EB72DD"/>
    <w:rsid w:val="00EC7C32"/>
    <w:rsid w:val="00ED31D7"/>
    <w:rsid w:val="00ED6079"/>
    <w:rsid w:val="00ED6229"/>
    <w:rsid w:val="00ED721D"/>
    <w:rsid w:val="00F05D95"/>
    <w:rsid w:val="00F2513F"/>
    <w:rsid w:val="00F27B4A"/>
    <w:rsid w:val="00F30046"/>
    <w:rsid w:val="00F33C4F"/>
    <w:rsid w:val="00F351C5"/>
    <w:rsid w:val="00F5014A"/>
    <w:rsid w:val="00F60917"/>
    <w:rsid w:val="00F621BC"/>
    <w:rsid w:val="00F67C42"/>
    <w:rsid w:val="00F716CC"/>
    <w:rsid w:val="00F744A7"/>
    <w:rsid w:val="00F74705"/>
    <w:rsid w:val="00F865F7"/>
    <w:rsid w:val="00F96463"/>
    <w:rsid w:val="00FA4659"/>
    <w:rsid w:val="00FB241E"/>
    <w:rsid w:val="00FB6A55"/>
    <w:rsid w:val="00FE61A9"/>
    <w:rsid w:val="00FE6690"/>
    <w:rsid w:val="00FF041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22D9"/>
  <w15:chartTrackingRefBased/>
  <w15:docId w15:val="{3B799792-E9CF-4D10-B559-42F2C2B6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07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14E0"/>
    <w:pPr>
      <w:keepNext/>
      <w:keepLines/>
      <w:numPr>
        <w:numId w:val="2"/>
      </w:numPr>
      <w:spacing w:before="240" w:after="0"/>
      <w:ind w:left="714" w:hanging="357"/>
      <w:outlineLvl w:val="0"/>
    </w:pPr>
    <w:rPr>
      <w:rFonts w:eastAsiaTheme="majorEastAsia" w:cstheme="majorBidi"/>
      <w:b/>
      <w:sz w:val="23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E">
    <w:name w:val="StandardE"/>
    <w:basedOn w:val="Normal"/>
    <w:link w:val="StandardEZchn"/>
    <w:qFormat/>
    <w:rsid w:val="000014E0"/>
    <w:rPr>
      <w:i/>
      <w:sz w:val="17"/>
      <w:szCs w:val="17"/>
      <w:lang w:val="en-GB"/>
    </w:rPr>
  </w:style>
  <w:style w:type="character" w:customStyle="1" w:styleId="StandardEZchn">
    <w:name w:val="StandardE Zchn"/>
    <w:basedOn w:val="DefaultParagraphFont"/>
    <w:link w:val="StandardE"/>
    <w:rsid w:val="000014E0"/>
    <w:rPr>
      <w:i/>
      <w:sz w:val="17"/>
      <w:szCs w:val="17"/>
      <w:lang w:val="en-GB"/>
    </w:rPr>
  </w:style>
  <w:style w:type="paragraph" w:customStyle="1" w:styleId="berschrift1E">
    <w:name w:val="Überschrift1E"/>
    <w:basedOn w:val="ListParagraph"/>
    <w:link w:val="berschrift1EZchn"/>
    <w:qFormat/>
    <w:rsid w:val="000014E0"/>
    <w:pPr>
      <w:spacing w:after="240"/>
      <w:ind w:left="709"/>
      <w:contextualSpacing w:val="0"/>
    </w:pPr>
    <w:rPr>
      <w:b/>
      <w:i/>
      <w:sz w:val="19"/>
      <w:szCs w:val="19"/>
    </w:rPr>
  </w:style>
  <w:style w:type="character" w:customStyle="1" w:styleId="berschrift1EZchn">
    <w:name w:val="Überschrift1E Zchn"/>
    <w:basedOn w:val="DefaultParagraphFont"/>
    <w:link w:val="berschrift1E"/>
    <w:rsid w:val="000014E0"/>
    <w:rPr>
      <w:b/>
      <w:i/>
      <w:sz w:val="19"/>
      <w:szCs w:val="19"/>
    </w:rPr>
  </w:style>
  <w:style w:type="paragraph" w:styleId="ListParagraph">
    <w:name w:val="List Paragraph"/>
    <w:basedOn w:val="Normal"/>
    <w:uiPriority w:val="34"/>
    <w:qFormat/>
    <w:rsid w:val="00001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14E0"/>
    <w:rPr>
      <w:rFonts w:eastAsiaTheme="majorEastAsia" w:cstheme="majorBidi"/>
      <w:b/>
      <w:sz w:val="23"/>
      <w:szCs w:val="31"/>
    </w:rPr>
  </w:style>
  <w:style w:type="paragraph" w:styleId="NormalWeb">
    <w:name w:val="Normal (Web)"/>
    <w:basedOn w:val="Normal"/>
    <w:uiPriority w:val="99"/>
    <w:unhideWhenUsed/>
    <w:rsid w:val="00C003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3"/>
      <w:szCs w:val="23"/>
      <w:lang w:eastAsia="de-CH"/>
    </w:rPr>
  </w:style>
  <w:style w:type="character" w:styleId="Strong">
    <w:name w:val="Strong"/>
    <w:basedOn w:val="DefaultParagraphFont"/>
    <w:uiPriority w:val="22"/>
    <w:qFormat/>
    <w:rsid w:val="00C00336"/>
    <w:rPr>
      <w:b/>
      <w:bCs/>
    </w:rPr>
  </w:style>
  <w:style w:type="character" w:styleId="Hyperlink">
    <w:name w:val="Hyperlink"/>
    <w:basedOn w:val="DefaultParagraphFont"/>
    <w:uiPriority w:val="99"/>
    <w:unhideWhenUsed/>
    <w:rsid w:val="00C00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3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10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7107"/>
  </w:style>
  <w:style w:type="paragraph" w:styleId="Footer">
    <w:name w:val="footer"/>
    <w:basedOn w:val="Normal"/>
    <w:link w:val="FooterChar"/>
    <w:uiPriority w:val="99"/>
    <w:unhideWhenUsed/>
    <w:rsid w:val="00E1710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7107"/>
  </w:style>
  <w:style w:type="character" w:styleId="FollowedHyperlink">
    <w:name w:val="FollowedHyperlink"/>
    <w:basedOn w:val="DefaultParagraphFont"/>
    <w:uiPriority w:val="99"/>
    <w:semiHidden/>
    <w:unhideWhenUsed/>
    <w:rsid w:val="0071658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D3A88"/>
    <w:pPr>
      <w:spacing w:after="0" w:line="240" w:lineRule="auto"/>
    </w:pPr>
  </w:style>
  <w:style w:type="table" w:styleId="TableGrid">
    <w:name w:val="Table Grid"/>
    <w:basedOn w:val="TableNormal"/>
    <w:uiPriority w:val="39"/>
    <w:rsid w:val="0027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ianfox.com/press" TargetMode="External"/><Relationship Id="rId13" Type="http://schemas.openxmlformats.org/officeDocument/2006/relationships/hyperlink" Target="http://www.florianfox.com/pres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tter@showandmusic.c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florianfox.musi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instagram.com/florianfox.music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lorianfox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, docId:1AA5CBD6BFA0F6A8044456922CADE766</cp:keywords>
  <dc:description/>
  <cp:lastModifiedBy>Florian Roth</cp:lastModifiedBy>
  <cp:revision>11</cp:revision>
  <dcterms:created xsi:type="dcterms:W3CDTF">2025-05-25T11:19:00Z</dcterms:created>
  <dcterms:modified xsi:type="dcterms:W3CDTF">2025-05-25T11:26:00Z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335192623</vt:i4>
  </property>
  <property fmtid="{D5CDD505-2E9C-101B-9397-08002B2CF9AE}" pid="3" name="_NewReviewCycle">
    <vt:lpwstr/>
  </property>
  <property fmtid="{D5CDD505-2E9C-101B-9397-08002B2CF9AE}" pid="4" name="_EmailSubject">
    <vt:lpwstr>PRIVATE: bio</vt:lpwstr>
  </property>
  <property fmtid="{D5CDD505-2E9C-101B-9397-08002B2CF9AE}" pid="5" name="_AuthorEmail">
    <vt:lpwstr>florian.roth@walderwyss.com</vt:lpwstr>
  </property>
  <property fmtid="{D5CDD505-2E9C-101B-9397-08002B2CF9AE}" pid="6" name="_AuthorEmailDisplayName">
    <vt:lpwstr>Roth, Florian</vt:lpwstr>
  </property>
  <property fmtid="{D5CDD505-2E9C-101B-9397-08002B2CF9AE}" pid="7" name="_ReviewingToolsShownOnce">
    <vt:lpwstr/>
  </property>
</Properties>
</file>