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930FED" w14:textId="039EB3A5" w:rsidR="009A48AA" w:rsidRPr="000C7E3A" w:rsidRDefault="00201983" w:rsidP="000C7E3A">
      <w:pPr>
        <w:pStyle w:val="NormalWeb"/>
        <w:shd w:val="clear" w:color="auto" w:fill="FFFFFF"/>
        <w:rPr>
          <w:rStyle w:val="Strong"/>
          <w:rFonts w:ascii="Barlow Light" w:hAnsi="Barlow Light" w:cs="Arial"/>
          <w:color w:val="12172B"/>
          <w:sz w:val="12"/>
          <w:szCs w:val="12"/>
          <w:lang w:val="en-GB"/>
        </w:rPr>
      </w:pPr>
      <w:r w:rsidRPr="00201983">
        <w:rPr>
          <w:rStyle w:val="Strong"/>
          <w:rFonts w:ascii="Barlow Light" w:hAnsi="Barlow Light" w:cs="Arial"/>
          <w:noProof/>
          <w:color w:val="12172B"/>
          <w:sz w:val="40"/>
          <w:szCs w:val="40"/>
          <w:lang w:val="en-GB"/>
        </w:rPr>
        <w:drawing>
          <wp:inline distT="0" distB="0" distL="0" distR="0" wp14:anchorId="16134754" wp14:editId="16DAB78D">
            <wp:extent cx="5377824" cy="3558540"/>
            <wp:effectExtent l="0" t="0" r="0" b="3810"/>
            <wp:docPr id="110200185" name="Picture 1" descr="A person playing a guitar and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0185" name="Picture 1" descr="A person playing a guitar and singing&#10;&#10;Description automatically generated"/>
                    <pic:cNvPicPr/>
                  </pic:nvPicPr>
                  <pic:blipFill>
                    <a:blip r:embed="rId7"/>
                    <a:stretch>
                      <a:fillRect/>
                    </a:stretch>
                  </pic:blipFill>
                  <pic:spPr>
                    <a:xfrm>
                      <a:off x="0" y="0"/>
                      <a:ext cx="5383062" cy="3562006"/>
                    </a:xfrm>
                    <a:prstGeom prst="rect">
                      <a:avLst/>
                    </a:prstGeom>
                  </pic:spPr>
                </pic:pic>
              </a:graphicData>
            </a:graphic>
          </wp:inline>
        </w:drawing>
      </w:r>
      <w:r w:rsidR="000C7E3A">
        <w:rPr>
          <w:rStyle w:val="Strong"/>
          <w:rFonts w:ascii="Barlow Light" w:hAnsi="Barlow Light" w:cs="Arial"/>
          <w:color w:val="12172B"/>
          <w:sz w:val="40"/>
          <w:szCs w:val="40"/>
          <w:lang w:val="en-GB"/>
        </w:rPr>
        <w:br/>
      </w:r>
    </w:p>
    <w:p w14:paraId="666BBA4C" w14:textId="0762A2E6" w:rsidR="00E17107" w:rsidRPr="009A48AA" w:rsidRDefault="009A48AA" w:rsidP="00E17107">
      <w:pPr>
        <w:pStyle w:val="NormalWeb"/>
        <w:shd w:val="clear" w:color="auto" w:fill="FFFFFF"/>
        <w:rPr>
          <w:rStyle w:val="Strong"/>
          <w:rFonts w:ascii="Barlow Light" w:hAnsi="Barlow Light" w:cs="Arial"/>
          <w:color w:val="12172B"/>
          <w:sz w:val="40"/>
          <w:szCs w:val="40"/>
          <w:lang w:val="en-GB"/>
        </w:rPr>
      </w:pPr>
      <w:r w:rsidRPr="009A48AA">
        <w:rPr>
          <w:rStyle w:val="Strong"/>
          <w:rFonts w:ascii="Barlow Light" w:hAnsi="Barlow Light" w:cs="Arial"/>
          <w:color w:val="12172B"/>
          <w:sz w:val="40"/>
          <w:szCs w:val="40"/>
          <w:lang w:val="en-GB"/>
        </w:rPr>
        <w:t xml:space="preserve">Florian </w:t>
      </w:r>
      <w:r w:rsidR="000740DA">
        <w:rPr>
          <w:rStyle w:val="Strong"/>
          <w:rFonts w:ascii="Barlow Light" w:hAnsi="Barlow Light" w:cs="Arial"/>
          <w:color w:val="12172B"/>
          <w:sz w:val="40"/>
          <w:szCs w:val="40"/>
          <w:lang w:val="en-GB"/>
        </w:rPr>
        <w:t>Fox</w:t>
      </w:r>
    </w:p>
    <w:p w14:paraId="59285181" w14:textId="2E43A306" w:rsidR="008808A4" w:rsidRPr="00A642E1" w:rsidRDefault="009A48AA" w:rsidP="00E17107">
      <w:pPr>
        <w:pStyle w:val="NormalWeb"/>
        <w:shd w:val="clear" w:color="auto" w:fill="FFFFFF"/>
        <w:rPr>
          <w:rStyle w:val="Strong"/>
          <w:rFonts w:ascii="Barlow Light" w:hAnsi="Barlow Light" w:cs="Arial"/>
          <w:color w:val="12172B"/>
          <w:lang w:val="en-US"/>
        </w:rPr>
      </w:pPr>
      <w:r w:rsidRPr="00405187">
        <w:rPr>
          <w:rStyle w:val="Strong"/>
          <w:rFonts w:ascii="Barlow Light" w:hAnsi="Barlow Light" w:cs="Arial"/>
          <w:color w:val="12172B"/>
          <w:lang w:val="en-GB"/>
        </w:rPr>
        <w:t>Vocalist – Performer</w:t>
      </w:r>
      <w:r w:rsidR="00511B40">
        <w:rPr>
          <w:rStyle w:val="Strong"/>
          <w:rFonts w:ascii="Barlow Light" w:hAnsi="Barlow Light" w:cs="Arial"/>
          <w:color w:val="12172B"/>
          <w:lang w:val="en-GB"/>
        </w:rPr>
        <w:t xml:space="preserve"> –</w:t>
      </w:r>
      <w:r w:rsidRPr="00405187">
        <w:rPr>
          <w:rStyle w:val="Strong"/>
          <w:rFonts w:ascii="Barlow Light" w:hAnsi="Barlow Light" w:cs="Arial"/>
          <w:color w:val="12172B"/>
          <w:lang w:val="en-GB"/>
        </w:rPr>
        <w:t xml:space="preserve"> </w:t>
      </w:r>
      <w:r w:rsidR="00511B40">
        <w:rPr>
          <w:rStyle w:val="Strong"/>
          <w:rFonts w:ascii="Barlow Light" w:hAnsi="Barlow Light" w:cs="Arial"/>
          <w:color w:val="12172B"/>
          <w:lang w:val="en-GB"/>
        </w:rPr>
        <w:t>S</w:t>
      </w:r>
      <w:r w:rsidRPr="00405187">
        <w:rPr>
          <w:rStyle w:val="Strong"/>
          <w:rFonts w:ascii="Barlow Light" w:hAnsi="Barlow Light" w:cs="Arial"/>
          <w:color w:val="12172B"/>
          <w:lang w:val="en-GB"/>
        </w:rPr>
        <w:t xml:space="preserve">ongwriter </w:t>
      </w:r>
      <w:r w:rsidR="008808A4">
        <w:rPr>
          <w:rStyle w:val="Strong"/>
          <w:rFonts w:ascii="Barlow Light" w:hAnsi="Barlow Light" w:cs="Arial"/>
          <w:color w:val="12172B"/>
          <w:lang w:val="en-GB"/>
        </w:rPr>
        <w:t>from Switzerland (Europe)</w:t>
      </w:r>
      <w:r w:rsidR="008808A4">
        <w:rPr>
          <w:rStyle w:val="Strong"/>
          <w:rFonts w:ascii="Barlow Light" w:hAnsi="Barlow Light" w:cs="Arial"/>
          <w:color w:val="12172B"/>
          <w:lang w:val="en-GB"/>
        </w:rPr>
        <w:br/>
      </w:r>
      <w:r w:rsidRPr="00405187">
        <w:rPr>
          <w:rStyle w:val="Strong"/>
          <w:rFonts w:ascii="Barlow Light" w:hAnsi="Barlow Light" w:cs="Arial"/>
          <w:color w:val="12172B"/>
          <w:lang w:val="en-US"/>
        </w:rPr>
        <w:t xml:space="preserve">Texas Sounds </w:t>
      </w:r>
      <w:r w:rsidR="00405187" w:rsidRPr="00405187">
        <w:rPr>
          <w:rStyle w:val="Strong"/>
          <w:rFonts w:ascii="Barlow Light" w:hAnsi="Barlow Light" w:cs="Arial"/>
          <w:color w:val="12172B"/>
          <w:lang w:val="en-US"/>
        </w:rPr>
        <w:t xml:space="preserve">Int. </w:t>
      </w:r>
      <w:r w:rsidR="00405187" w:rsidRPr="00A642E1">
        <w:rPr>
          <w:rStyle w:val="Strong"/>
          <w:rFonts w:ascii="Barlow Light" w:hAnsi="Barlow Light" w:cs="Arial"/>
          <w:color w:val="12172B"/>
          <w:lang w:val="en-US"/>
        </w:rPr>
        <w:t xml:space="preserve">Country </w:t>
      </w:r>
      <w:r w:rsidR="004C272D" w:rsidRPr="00A642E1">
        <w:rPr>
          <w:rStyle w:val="Strong"/>
          <w:rFonts w:ascii="Barlow Light" w:hAnsi="Barlow Light" w:cs="Arial"/>
          <w:color w:val="12172B"/>
          <w:lang w:val="en-US"/>
        </w:rPr>
        <w:t xml:space="preserve">Music </w:t>
      </w:r>
      <w:r w:rsidRPr="00A642E1">
        <w:rPr>
          <w:rStyle w:val="Strong"/>
          <w:rFonts w:ascii="Barlow Light" w:hAnsi="Barlow Light" w:cs="Arial"/>
          <w:color w:val="12172B"/>
          <w:lang w:val="en-US"/>
        </w:rPr>
        <w:t>Award Winner</w:t>
      </w:r>
      <w:r w:rsidR="00215D42">
        <w:rPr>
          <w:rStyle w:val="Strong"/>
          <w:rFonts w:ascii="Barlow Light" w:hAnsi="Barlow Light" w:cs="Arial"/>
          <w:color w:val="12172B"/>
          <w:lang w:val="en-US"/>
        </w:rPr>
        <w:t xml:space="preserve"> / Prix Walo Newcomer</w:t>
      </w:r>
      <w:r w:rsidR="008808A4">
        <w:rPr>
          <w:rStyle w:val="Strong"/>
          <w:rFonts w:ascii="Barlow Light" w:hAnsi="Barlow Light" w:cs="Arial"/>
          <w:color w:val="12172B"/>
          <w:lang w:val="en-US"/>
        </w:rPr>
        <w:br/>
        <w:t>Voting CMA Member since 2024</w:t>
      </w:r>
    </w:p>
    <w:p w14:paraId="6455187A" w14:textId="77777777" w:rsidR="00215D42" w:rsidRPr="00215D42" w:rsidRDefault="00215D42" w:rsidP="00215D42">
      <w:pPr>
        <w:pStyle w:val="NormalWeb"/>
        <w:shd w:val="clear" w:color="auto" w:fill="FFFFFF"/>
        <w:spacing w:before="0" w:beforeAutospacing="0" w:after="120" w:afterAutospacing="0"/>
        <w:rPr>
          <w:rFonts w:ascii="Barlow Light" w:hAnsi="Barlow Light" w:cs="Arial"/>
          <w:color w:val="12172B"/>
          <w:u w:val="single"/>
          <w:lang w:val="en-US"/>
        </w:rPr>
      </w:pPr>
      <w:r w:rsidRPr="00215D42">
        <w:rPr>
          <w:rFonts w:ascii="Barlow Light" w:hAnsi="Barlow Light" w:cs="Arial"/>
          <w:color w:val="12172B"/>
          <w:u w:val="single"/>
          <w:lang w:val="en-US"/>
        </w:rPr>
        <w:t>Extended bio:</w:t>
      </w:r>
    </w:p>
    <w:p w14:paraId="2F98F12A" w14:textId="77777777" w:rsidR="00215D42" w:rsidRDefault="00215D42" w:rsidP="00215D42">
      <w:pPr>
        <w:pStyle w:val="NormalWeb"/>
        <w:shd w:val="clear" w:color="auto" w:fill="FFFFFF"/>
        <w:spacing w:before="0" w:beforeAutospacing="0" w:after="120" w:afterAutospacing="0"/>
        <w:rPr>
          <w:rFonts w:ascii="Barlow Light" w:hAnsi="Barlow Light" w:cs="Arial"/>
          <w:color w:val="12172B"/>
          <w:lang w:val="en-US"/>
        </w:rPr>
      </w:pPr>
      <w:r w:rsidRPr="00215D42">
        <w:rPr>
          <w:rFonts w:ascii="Barlow Light" w:hAnsi="Barlow Light" w:cs="Arial"/>
          <w:color w:val="12172B"/>
          <w:lang w:val="en-US"/>
        </w:rPr>
        <w:t xml:space="preserve">Already at the age of 15, Swiss country singer-songwriter Florian Fox formed what was then Switzerland's youngest country-rockabilly band, "The Black Barons". With the band he won a Swiss newcomer award and the band's album </w:t>
      </w:r>
      <w:proofErr w:type="gramStart"/>
      <w:r w:rsidRPr="00215D42">
        <w:rPr>
          <w:rFonts w:ascii="Barlow Light" w:hAnsi="Barlow Light" w:cs="Arial"/>
          <w:color w:val="12172B"/>
          <w:lang w:val="en-US"/>
        </w:rPr>
        <w:t>was</w:t>
      </w:r>
      <w:proofErr w:type="gramEnd"/>
      <w:r w:rsidRPr="00215D42">
        <w:rPr>
          <w:rFonts w:ascii="Barlow Light" w:hAnsi="Barlow Light" w:cs="Arial"/>
          <w:color w:val="12172B"/>
          <w:lang w:val="en-US"/>
        </w:rPr>
        <w:t xml:space="preserve"> called one of the best Swiss albums of 2013 by Swiss national radio. He has opened for acts such as The Bellamy Brothers, Lorrie Morgan, Johnny Reid and many more.</w:t>
      </w:r>
    </w:p>
    <w:p w14:paraId="1968A0DE" w14:textId="77777777" w:rsidR="00215D42" w:rsidRDefault="00215D42" w:rsidP="00215D42">
      <w:pPr>
        <w:pStyle w:val="NormalWeb"/>
        <w:shd w:val="clear" w:color="auto" w:fill="FFFFFF"/>
        <w:spacing w:before="0" w:beforeAutospacing="0" w:after="120" w:afterAutospacing="0"/>
        <w:rPr>
          <w:rFonts w:ascii="Barlow Light" w:hAnsi="Barlow Light" w:cs="Arial"/>
          <w:color w:val="12172B"/>
          <w:lang w:val="en-US"/>
        </w:rPr>
      </w:pPr>
      <w:r w:rsidRPr="00215D42">
        <w:rPr>
          <w:rFonts w:ascii="Barlow Light" w:hAnsi="Barlow Light" w:cs="Arial"/>
          <w:color w:val="12172B"/>
          <w:lang w:val="en-US"/>
        </w:rPr>
        <w:t xml:space="preserve">In 2020, </w:t>
      </w:r>
      <w:proofErr w:type="gramStart"/>
      <w:r w:rsidRPr="00215D42">
        <w:rPr>
          <w:rFonts w:ascii="Barlow Light" w:hAnsi="Barlow Light" w:cs="Arial"/>
          <w:color w:val="12172B"/>
          <w:lang w:val="en-US"/>
        </w:rPr>
        <w:t>in the midst of</w:t>
      </w:r>
      <w:proofErr w:type="gramEnd"/>
      <w:r w:rsidRPr="00215D42">
        <w:rPr>
          <w:rFonts w:ascii="Barlow Light" w:hAnsi="Barlow Light" w:cs="Arial"/>
          <w:color w:val="12172B"/>
          <w:lang w:val="en-US"/>
        </w:rPr>
        <w:t xml:space="preserve"> the pandemic, Florian Fox moved to the country music capital of Nashville to take his musical career to the next level. In October 2020, he won the award for "Outstanding Live Production" at the Texas Sounds International Country Music Awards in Jefferson, TX. In Nashville, his first solo album "Made in U. S. A" was produced by U.S. country music star Chuck Mead (BR5-49, Musicians' Hall of Fame). The album was released on May 13, 2022, both as a vinyl LP and on all digital platforms. </w:t>
      </w:r>
    </w:p>
    <w:p w14:paraId="5DF0187F" w14:textId="77777777" w:rsidR="00215D42" w:rsidRDefault="00215D42" w:rsidP="00215D42">
      <w:pPr>
        <w:pStyle w:val="NormalWeb"/>
        <w:shd w:val="clear" w:color="auto" w:fill="FFFFFF"/>
        <w:spacing w:before="0" w:beforeAutospacing="0" w:after="120" w:afterAutospacing="0"/>
        <w:rPr>
          <w:rFonts w:ascii="Barlow Light" w:hAnsi="Barlow Light" w:cs="Arial"/>
          <w:color w:val="12172B"/>
          <w:lang w:val="en-US"/>
        </w:rPr>
      </w:pPr>
      <w:r w:rsidRPr="00215D42">
        <w:rPr>
          <w:rFonts w:ascii="Barlow Light" w:hAnsi="Barlow Light" w:cs="Arial"/>
          <w:color w:val="12172B"/>
          <w:lang w:val="en-US"/>
        </w:rPr>
        <w:t xml:space="preserve">Florian Fox is setting out for the great leap: The single release, 'Swiss Guy', published in early 2022 was a full-scale success, with its accompanying </w:t>
      </w:r>
      <w:hyperlink r:id="rId8" w:history="1">
        <w:r w:rsidRPr="00215D42">
          <w:rPr>
            <w:rFonts w:ascii="Barlow Light" w:hAnsi="Barlow Light" w:cs="Arial"/>
            <w:color w:val="12172B"/>
            <w:lang w:val="en-US"/>
          </w:rPr>
          <w:t>music video</w:t>
        </w:r>
      </w:hyperlink>
      <w:r w:rsidRPr="00215D42">
        <w:rPr>
          <w:rFonts w:ascii="Barlow Light" w:hAnsi="Barlow Light" w:cs="Arial"/>
          <w:color w:val="12172B"/>
          <w:lang w:val="en-US"/>
        </w:rPr>
        <w:t xml:space="preserve">, in which Fox humorously re-enacts experiences of his early days as a Swiss guy in Nashville, achieving over 30,000 views within days. In February, he appeared on the U.S. Outlaw Country Music Cruise alongside Chuck Mead. The line-up of the Outlaw Cruise included legends such as Rodney Crowell, Emmylou Harris, Carlene Carter and Mead himself. In June 2022, he played a U.S. tour of Louisiana and Tennessee, which included </w:t>
      </w:r>
      <w:proofErr w:type="gramStart"/>
      <w:r w:rsidRPr="00215D42">
        <w:rPr>
          <w:rFonts w:ascii="Barlow Light" w:hAnsi="Barlow Light" w:cs="Arial"/>
          <w:color w:val="12172B"/>
          <w:lang w:val="en-US"/>
        </w:rPr>
        <w:t>in particular the</w:t>
      </w:r>
      <w:proofErr w:type="gramEnd"/>
      <w:r w:rsidRPr="00215D42">
        <w:rPr>
          <w:rFonts w:ascii="Barlow Light" w:hAnsi="Barlow Light" w:cs="Arial"/>
          <w:color w:val="12172B"/>
          <w:lang w:val="en-US"/>
        </w:rPr>
        <w:t xml:space="preserve"> world-famous Nashville honky </w:t>
      </w:r>
      <w:proofErr w:type="spellStart"/>
      <w:r w:rsidRPr="00215D42">
        <w:rPr>
          <w:rFonts w:ascii="Barlow Light" w:hAnsi="Barlow Light" w:cs="Arial"/>
          <w:color w:val="12172B"/>
          <w:lang w:val="en-US"/>
        </w:rPr>
        <w:t>tonks</w:t>
      </w:r>
      <w:proofErr w:type="spellEnd"/>
      <w:r w:rsidRPr="00215D42">
        <w:rPr>
          <w:rFonts w:ascii="Barlow Light" w:hAnsi="Barlow Light" w:cs="Arial"/>
          <w:color w:val="12172B"/>
          <w:lang w:val="en-US"/>
        </w:rPr>
        <w:t xml:space="preserve"> 'Robert's Western World' and </w:t>
      </w:r>
      <w:r w:rsidRPr="00215D42">
        <w:rPr>
          <w:rFonts w:ascii="Barlow Light" w:hAnsi="Barlow Light" w:cs="Arial"/>
          <w:color w:val="12172B"/>
          <w:lang w:val="en-US"/>
        </w:rPr>
        <w:lastRenderedPageBreak/>
        <w:t>'American Legion Post 82'. The following tour through Switzerland regularly brought about sold-out venues and concert halls.</w:t>
      </w:r>
    </w:p>
    <w:p w14:paraId="5EE8B4A6" w14:textId="77777777" w:rsidR="00215D42" w:rsidRDefault="00215D42" w:rsidP="00215D42">
      <w:pPr>
        <w:pStyle w:val="NormalWeb"/>
        <w:shd w:val="clear" w:color="auto" w:fill="FFFFFF"/>
        <w:spacing w:before="0" w:beforeAutospacing="0" w:after="120" w:afterAutospacing="0"/>
        <w:rPr>
          <w:rFonts w:ascii="Barlow Light" w:hAnsi="Barlow Light" w:cs="Arial"/>
          <w:color w:val="12172B"/>
          <w:lang w:val="en-US"/>
        </w:rPr>
      </w:pPr>
      <w:r w:rsidRPr="00215D42">
        <w:rPr>
          <w:rFonts w:ascii="Barlow Light" w:hAnsi="Barlow Light" w:cs="Arial"/>
          <w:color w:val="12172B"/>
          <w:lang w:val="en-US"/>
        </w:rPr>
        <w:t xml:space="preserve">2023 saw the release of Florian Fox's EP "Made in Nashville". The EP which was dedicated to roots music featured former Johnny Cash bassist Dave Roe, Country Music Hall of Fame member Charlie McCoy and Grand Ole Opry music director Kerry Marx. The 2023 tour of the U.S. states of Alabama, Louisiana and Switzerland regularly brought Florian Fox sold-out auditoriums and included some of the most prestigious country music festivals on both sides of the Atlantic. </w:t>
      </w:r>
      <w:proofErr w:type="gramStart"/>
      <w:r w:rsidRPr="00215D42">
        <w:rPr>
          <w:rFonts w:ascii="Barlow Light" w:hAnsi="Barlow Light" w:cs="Arial"/>
          <w:color w:val="12172B"/>
          <w:lang w:val="en-US"/>
        </w:rPr>
        <w:t>In particular, Florian Fox</w:t>
      </w:r>
      <w:proofErr w:type="gramEnd"/>
      <w:r w:rsidRPr="00215D42">
        <w:rPr>
          <w:rFonts w:ascii="Barlow Light" w:hAnsi="Barlow Light" w:cs="Arial"/>
          <w:color w:val="12172B"/>
          <w:lang w:val="en-US"/>
        </w:rPr>
        <w:t xml:space="preserve"> thrilled audiences on the main stage of Country Night Gstaad together with US superstar Miranda Lambert and other top acts. He was also headliner of the 1st Country Music on the River cruise on the Danube.</w:t>
      </w:r>
    </w:p>
    <w:p w14:paraId="20672F74" w14:textId="3A1BB17F" w:rsidR="00215D42" w:rsidRPr="00215D42" w:rsidRDefault="00215D42" w:rsidP="00215D42">
      <w:pPr>
        <w:pStyle w:val="NormalWeb"/>
        <w:shd w:val="clear" w:color="auto" w:fill="FFFFFF"/>
        <w:rPr>
          <w:rFonts w:ascii="Barlow Light" w:hAnsi="Barlow Light" w:cs="Arial"/>
          <w:color w:val="12172B"/>
          <w:lang w:val="en-US"/>
        </w:rPr>
      </w:pPr>
      <w:r w:rsidRPr="00215D42">
        <w:rPr>
          <w:rFonts w:ascii="Barlow Light" w:hAnsi="Barlow Light" w:cs="Arial"/>
          <w:color w:val="12172B"/>
          <w:lang w:val="en-US"/>
        </w:rPr>
        <w:t xml:space="preserve">On February 24, </w:t>
      </w:r>
      <w:proofErr w:type="gramStart"/>
      <w:r w:rsidRPr="00215D42">
        <w:rPr>
          <w:rFonts w:ascii="Barlow Light" w:hAnsi="Barlow Light" w:cs="Arial"/>
          <w:color w:val="12172B"/>
          <w:lang w:val="en-US"/>
        </w:rPr>
        <w:t>2024</w:t>
      </w:r>
      <w:proofErr w:type="gramEnd"/>
      <w:r w:rsidRPr="00215D42">
        <w:rPr>
          <w:rFonts w:ascii="Barlow Light" w:hAnsi="Barlow Light" w:cs="Arial"/>
          <w:color w:val="12172B"/>
          <w:lang w:val="en-US"/>
        </w:rPr>
        <w:t xml:space="preserve"> Florian Fox's first live album "Live At Country Night Gstaad" </w:t>
      </w:r>
      <w:r>
        <w:rPr>
          <w:rFonts w:ascii="Barlow Light" w:hAnsi="Barlow Light" w:cs="Arial"/>
          <w:color w:val="12172B"/>
          <w:lang w:val="en-US"/>
        </w:rPr>
        <w:t>was</w:t>
      </w:r>
      <w:r w:rsidRPr="00215D42">
        <w:rPr>
          <w:rFonts w:ascii="Barlow Light" w:hAnsi="Barlow Light" w:cs="Arial"/>
          <w:color w:val="12172B"/>
          <w:lang w:val="en-US"/>
        </w:rPr>
        <w:t xml:space="preserve"> published. The release </w:t>
      </w:r>
      <w:r>
        <w:rPr>
          <w:rFonts w:ascii="Barlow Light" w:hAnsi="Barlow Light" w:cs="Arial"/>
          <w:color w:val="12172B"/>
          <w:lang w:val="en-US"/>
        </w:rPr>
        <w:t>took place</w:t>
      </w:r>
      <w:r w:rsidRPr="00215D42">
        <w:rPr>
          <w:rFonts w:ascii="Barlow Light" w:hAnsi="Barlow Light" w:cs="Arial"/>
          <w:color w:val="12172B"/>
          <w:lang w:val="en-US"/>
        </w:rPr>
        <w:t xml:space="preserve"> during a special night at the Int. Country Music Festival </w:t>
      </w:r>
      <w:proofErr w:type="spellStart"/>
      <w:r w:rsidRPr="00215D42">
        <w:rPr>
          <w:rFonts w:ascii="Barlow Light" w:hAnsi="Barlow Light" w:cs="Arial"/>
          <w:color w:val="12172B"/>
          <w:lang w:val="en-US"/>
        </w:rPr>
        <w:t>Albisgütli</w:t>
      </w:r>
      <w:proofErr w:type="spellEnd"/>
      <w:r w:rsidRPr="00215D42">
        <w:rPr>
          <w:rFonts w:ascii="Barlow Light" w:hAnsi="Barlow Light" w:cs="Arial"/>
          <w:color w:val="12172B"/>
          <w:lang w:val="en-US"/>
        </w:rPr>
        <w:t xml:space="preserve"> in Zurich</w:t>
      </w:r>
      <w:r>
        <w:rPr>
          <w:rFonts w:ascii="Barlow Light" w:hAnsi="Barlow Light" w:cs="Arial"/>
          <w:color w:val="12172B"/>
          <w:lang w:val="en-US"/>
        </w:rPr>
        <w:t xml:space="preserve"> and was televised by national television (SRF1)</w:t>
      </w:r>
      <w:r w:rsidRPr="00215D42">
        <w:rPr>
          <w:rFonts w:ascii="Barlow Light" w:hAnsi="Barlow Light" w:cs="Arial"/>
          <w:color w:val="12172B"/>
          <w:lang w:val="en-US"/>
        </w:rPr>
        <w:t xml:space="preserve">. </w:t>
      </w:r>
      <w:r w:rsidR="000740DA">
        <w:rPr>
          <w:rFonts w:ascii="Barlow Light" w:hAnsi="Barlow Light" w:cs="Arial"/>
          <w:color w:val="12172B"/>
          <w:lang w:val="en-US"/>
        </w:rPr>
        <w:t>He headlined</w:t>
      </w:r>
      <w:r w:rsidRPr="00215D42">
        <w:rPr>
          <w:rFonts w:ascii="Barlow Light" w:hAnsi="Barlow Light" w:cs="Arial"/>
          <w:color w:val="12172B"/>
          <w:lang w:val="en-US"/>
        </w:rPr>
        <w:t xml:space="preserve"> the world-renowned Trucker &amp; Country Festival in Interlaken in June.</w:t>
      </w:r>
      <w:r>
        <w:rPr>
          <w:rFonts w:ascii="Barlow Light" w:hAnsi="Barlow Light" w:cs="Arial"/>
          <w:color w:val="12172B"/>
          <w:lang w:val="en-US"/>
        </w:rPr>
        <w:t xml:space="preserve"> His</w:t>
      </w:r>
      <w:r w:rsidRPr="007747E0">
        <w:rPr>
          <w:rFonts w:ascii="Barlow Light" w:hAnsi="Barlow Light" w:cs="Arial"/>
          <w:color w:val="12172B"/>
          <w:lang w:val="en-US"/>
        </w:rPr>
        <w:t xml:space="preserve"> 2024 U.S. tour</w:t>
      </w:r>
      <w:r>
        <w:rPr>
          <w:rFonts w:ascii="Barlow Light" w:hAnsi="Barlow Light" w:cs="Arial"/>
          <w:color w:val="12172B"/>
          <w:lang w:val="en-US"/>
        </w:rPr>
        <w:t xml:space="preserve"> includes iconic venues such as </w:t>
      </w:r>
      <w:proofErr w:type="spellStart"/>
      <w:r>
        <w:rPr>
          <w:rFonts w:ascii="Barlow Light" w:hAnsi="Barlow Light" w:cs="Arial"/>
          <w:color w:val="12172B"/>
          <w:lang w:val="en-US"/>
        </w:rPr>
        <w:t>Gruene</w:t>
      </w:r>
      <w:proofErr w:type="spellEnd"/>
      <w:r>
        <w:rPr>
          <w:rFonts w:ascii="Barlow Light" w:hAnsi="Barlow Light" w:cs="Arial"/>
          <w:color w:val="12172B"/>
          <w:lang w:val="en-US"/>
        </w:rPr>
        <w:t xml:space="preserve"> Hall in New Braunfels</w:t>
      </w:r>
      <w:r w:rsidR="000740DA">
        <w:rPr>
          <w:rFonts w:ascii="Barlow Light" w:hAnsi="Barlow Light" w:cs="Arial"/>
          <w:color w:val="12172B"/>
          <w:lang w:val="en-US"/>
        </w:rPr>
        <w:t>,</w:t>
      </w:r>
      <w:r>
        <w:rPr>
          <w:rFonts w:ascii="Barlow Light" w:hAnsi="Barlow Light" w:cs="Arial"/>
          <w:color w:val="12172B"/>
          <w:lang w:val="en-US"/>
        </w:rPr>
        <w:t xml:space="preserve"> TX</w:t>
      </w:r>
      <w:r w:rsidR="000740DA">
        <w:rPr>
          <w:rFonts w:ascii="Barlow Light" w:hAnsi="Barlow Light" w:cs="Arial"/>
          <w:color w:val="12172B"/>
          <w:lang w:val="en-US"/>
        </w:rPr>
        <w:t xml:space="preserve"> and takes him all the way to the CMA Theater at the Country Music Hall of Fame in Nashville, TN.</w:t>
      </w:r>
      <w:r w:rsidRPr="007747E0">
        <w:rPr>
          <w:rFonts w:ascii="Barlow Light" w:hAnsi="Barlow Light" w:cs="Arial"/>
          <w:color w:val="12172B"/>
          <w:lang w:val="en-US"/>
        </w:rPr>
        <w:t xml:space="preserve"> </w:t>
      </w:r>
    </w:p>
    <w:p w14:paraId="3194453D" w14:textId="4B4045D6" w:rsidR="00215D42" w:rsidRPr="00215D42" w:rsidRDefault="00215D42" w:rsidP="00215D42">
      <w:pPr>
        <w:pStyle w:val="NormalWeb"/>
        <w:shd w:val="clear" w:color="auto" w:fill="FFFFFF"/>
        <w:spacing w:before="0" w:beforeAutospacing="0" w:after="120" w:afterAutospacing="0"/>
        <w:rPr>
          <w:rFonts w:ascii="Barlow Light" w:hAnsi="Barlow Light" w:cs="Arial"/>
          <w:color w:val="12172B"/>
          <w:lang w:val="en-US"/>
        </w:rPr>
      </w:pPr>
      <w:r w:rsidRPr="00215D42">
        <w:rPr>
          <w:rFonts w:ascii="Barlow Light" w:hAnsi="Barlow Light" w:cs="Arial"/>
          <w:color w:val="12172B"/>
          <w:lang w:val="en-US"/>
        </w:rPr>
        <w:t xml:space="preserve">Florian Fox is a member of the Country Music Association (CMA) and the Americana Music Association. He is the ambassador of the International Country Music Hall of Fame of Switzerland. Since 2022, the largest Swiss media house, </w:t>
      </w:r>
      <w:proofErr w:type="spellStart"/>
      <w:r w:rsidRPr="00215D42">
        <w:rPr>
          <w:rFonts w:ascii="Barlow Light" w:hAnsi="Barlow Light" w:cs="Arial"/>
          <w:color w:val="12172B"/>
          <w:lang w:val="en-US"/>
        </w:rPr>
        <w:t>Ringier</w:t>
      </w:r>
      <w:proofErr w:type="spellEnd"/>
      <w:r w:rsidRPr="00215D42">
        <w:rPr>
          <w:rFonts w:ascii="Barlow Light" w:hAnsi="Barlow Light" w:cs="Arial"/>
          <w:color w:val="12172B"/>
          <w:lang w:val="en-US"/>
        </w:rPr>
        <w:t>, has been his official media partner.</w:t>
      </w:r>
    </w:p>
    <w:p w14:paraId="343972FA" w14:textId="77777777" w:rsidR="00215D42" w:rsidRPr="00215D42" w:rsidRDefault="00215D42" w:rsidP="00215D42">
      <w:pPr>
        <w:pStyle w:val="NormalWeb"/>
        <w:shd w:val="clear" w:color="auto" w:fill="FFFFFF"/>
        <w:spacing w:before="0" w:beforeAutospacing="0" w:after="120" w:afterAutospacing="0"/>
        <w:rPr>
          <w:b/>
          <w:bCs/>
          <w:lang w:val="en-US"/>
        </w:rPr>
      </w:pPr>
    </w:p>
    <w:p w14:paraId="5DF876A7" w14:textId="24C1A73C" w:rsidR="004A2267" w:rsidRPr="009A48AA" w:rsidRDefault="004A2267" w:rsidP="004A2267">
      <w:pPr>
        <w:pStyle w:val="NormalWeb"/>
        <w:shd w:val="clear" w:color="auto" w:fill="FFFFFF"/>
        <w:rPr>
          <w:rStyle w:val="Strong"/>
          <w:rFonts w:ascii="Barlow Light" w:hAnsi="Barlow Light" w:cs="Arial"/>
          <w:b w:val="0"/>
          <w:bCs w:val="0"/>
          <w:color w:val="12172B"/>
          <w:lang w:val="en-GB"/>
        </w:rPr>
      </w:pPr>
      <w:r w:rsidRPr="009A48AA">
        <w:rPr>
          <w:rStyle w:val="Strong"/>
          <w:rFonts w:ascii="Barlow Light" w:hAnsi="Barlow Light" w:cs="Arial"/>
          <w:color w:val="12172B"/>
          <w:lang w:val="en-GB"/>
        </w:rPr>
        <w:t>Website</w:t>
      </w:r>
      <w:r w:rsidRPr="009A48AA">
        <w:rPr>
          <w:rStyle w:val="Strong"/>
          <w:rFonts w:ascii="Barlow Light" w:hAnsi="Barlow Light" w:cs="Arial"/>
          <w:b w:val="0"/>
          <w:bCs w:val="0"/>
          <w:color w:val="12172B"/>
          <w:lang w:val="en-GB"/>
        </w:rPr>
        <w:t xml:space="preserve">: </w:t>
      </w:r>
      <w:hyperlink r:id="rId9" w:history="1">
        <w:r w:rsidRPr="009A48AA">
          <w:rPr>
            <w:rStyle w:val="Hyperlink"/>
            <w:rFonts w:ascii="Barlow Light" w:hAnsi="Barlow Light" w:cs="Arial"/>
            <w:lang w:val="en-GB"/>
          </w:rPr>
          <w:t>www.florianfox.com</w:t>
        </w:r>
      </w:hyperlink>
      <w:r w:rsidRPr="009A48AA">
        <w:rPr>
          <w:rStyle w:val="Strong"/>
          <w:rFonts w:ascii="Barlow Light" w:hAnsi="Barlow Light" w:cs="Arial"/>
          <w:b w:val="0"/>
          <w:bCs w:val="0"/>
          <w:color w:val="12172B"/>
          <w:lang w:val="en-GB"/>
        </w:rPr>
        <w:t xml:space="preserve">  </w:t>
      </w:r>
      <w:r w:rsidRPr="009A48AA">
        <w:rPr>
          <w:rFonts w:ascii="Barlow Light" w:hAnsi="Barlow Light" w:cstheme="minorHAnsi"/>
          <w:lang w:val="en-GB"/>
        </w:rPr>
        <w:t xml:space="preserve">|  </w:t>
      </w:r>
      <w:r w:rsidRPr="009A48AA">
        <w:rPr>
          <w:rStyle w:val="Strong"/>
          <w:rFonts w:ascii="Barlow Light" w:hAnsi="Barlow Light" w:cs="Arial"/>
          <w:color w:val="12172B"/>
          <w:lang w:val="en-GB"/>
        </w:rPr>
        <w:t>Instagram</w:t>
      </w:r>
      <w:r w:rsidRPr="009A48AA">
        <w:rPr>
          <w:rStyle w:val="Strong"/>
          <w:rFonts w:ascii="Barlow Light" w:hAnsi="Barlow Light" w:cs="Arial"/>
          <w:b w:val="0"/>
          <w:bCs w:val="0"/>
          <w:color w:val="12172B"/>
          <w:lang w:val="en-GB"/>
        </w:rPr>
        <w:t xml:space="preserve">: </w:t>
      </w:r>
      <w:hyperlink r:id="rId10" w:history="1">
        <w:proofErr w:type="spellStart"/>
        <w:r w:rsidRPr="009A48AA">
          <w:rPr>
            <w:rStyle w:val="Hyperlink"/>
            <w:rFonts w:ascii="Barlow Light" w:hAnsi="Barlow Light" w:cs="Arial"/>
            <w:lang w:val="en-GB"/>
          </w:rPr>
          <w:t>florianfox.music</w:t>
        </w:r>
        <w:proofErr w:type="spellEnd"/>
      </w:hyperlink>
      <w:r w:rsidRPr="009A48AA">
        <w:rPr>
          <w:rStyle w:val="Strong"/>
          <w:rFonts w:ascii="Barlow Light" w:hAnsi="Barlow Light" w:cs="Arial"/>
          <w:b w:val="0"/>
          <w:bCs w:val="0"/>
          <w:color w:val="12172B"/>
          <w:lang w:val="en-GB"/>
        </w:rPr>
        <w:t xml:space="preserve">  </w:t>
      </w:r>
      <w:r w:rsidRPr="009A48AA">
        <w:rPr>
          <w:rFonts w:ascii="Barlow Light" w:hAnsi="Barlow Light" w:cstheme="minorHAnsi"/>
          <w:lang w:val="en-GB"/>
        </w:rPr>
        <w:t>|</w:t>
      </w:r>
      <w:r w:rsidRPr="009A48AA">
        <w:rPr>
          <w:rStyle w:val="Strong"/>
          <w:rFonts w:ascii="Barlow Light" w:hAnsi="Barlow Light" w:cs="Arial"/>
          <w:b w:val="0"/>
          <w:bCs w:val="0"/>
          <w:color w:val="12172B"/>
          <w:lang w:val="en-GB"/>
        </w:rPr>
        <w:t xml:space="preserve">  </w:t>
      </w:r>
      <w:r w:rsidRPr="009A48AA">
        <w:rPr>
          <w:rStyle w:val="Strong"/>
          <w:rFonts w:ascii="Barlow Light" w:hAnsi="Barlow Light" w:cs="Arial"/>
          <w:color w:val="12172B"/>
          <w:lang w:val="en-GB"/>
        </w:rPr>
        <w:t>Facebook</w:t>
      </w:r>
      <w:r w:rsidRPr="009A48AA">
        <w:rPr>
          <w:rStyle w:val="Strong"/>
          <w:rFonts w:ascii="Barlow Light" w:hAnsi="Barlow Light" w:cs="Arial"/>
          <w:b w:val="0"/>
          <w:bCs w:val="0"/>
          <w:color w:val="12172B"/>
          <w:lang w:val="en-GB"/>
        </w:rPr>
        <w:t xml:space="preserve">: </w:t>
      </w:r>
      <w:hyperlink r:id="rId11" w:history="1">
        <w:proofErr w:type="spellStart"/>
        <w:r w:rsidRPr="009A48AA">
          <w:rPr>
            <w:rStyle w:val="Hyperlink"/>
            <w:rFonts w:ascii="Barlow Light" w:hAnsi="Barlow Light" w:cs="Arial"/>
            <w:lang w:val="en-GB"/>
          </w:rPr>
          <w:t>florianfox.music</w:t>
        </w:r>
        <w:proofErr w:type="spellEnd"/>
      </w:hyperlink>
    </w:p>
    <w:p w14:paraId="1FECD2E4" w14:textId="77487AA9" w:rsidR="004A2267" w:rsidRPr="002A6B8C" w:rsidRDefault="00173D27" w:rsidP="004A2267">
      <w:pPr>
        <w:pStyle w:val="NormalWeb"/>
        <w:shd w:val="clear" w:color="auto" w:fill="FFFFFF"/>
        <w:rPr>
          <w:rFonts w:ascii="Barlow Light" w:hAnsi="Barlow Light"/>
          <w:lang w:val="en-US"/>
        </w:rPr>
      </w:pPr>
      <w:r>
        <w:rPr>
          <w:rFonts w:ascii="Barlow Light" w:hAnsi="Barlow Light"/>
          <w:b/>
          <w:bCs/>
          <w:lang w:val="en-US"/>
        </w:rPr>
        <w:t>Contact</w:t>
      </w:r>
      <w:r w:rsidR="002A6B8C">
        <w:rPr>
          <w:rFonts w:ascii="Barlow Light" w:hAnsi="Barlow Light"/>
          <w:b/>
          <w:bCs/>
          <w:lang w:val="en-US"/>
        </w:rPr>
        <w:t xml:space="preserve">: </w:t>
      </w:r>
      <w:r w:rsidR="00537EB2">
        <w:rPr>
          <w:rFonts w:ascii="Barlow Light" w:hAnsi="Barlow Light"/>
          <w:lang w:val="en-US"/>
        </w:rPr>
        <w:t xml:space="preserve">Show &amp; Music AG, Int. Artist Agency, P.O. Box, 8047 Zurich, Switzerland. Phone: +41 (0)44 </w:t>
      </w:r>
      <w:r w:rsidR="00537EB2" w:rsidRPr="00537EB2">
        <w:rPr>
          <w:rFonts w:ascii="Barlow Light" w:hAnsi="Barlow Light"/>
          <w:lang w:val="en-US"/>
        </w:rPr>
        <w:t>461 00 66</w:t>
      </w:r>
      <w:r w:rsidR="00537EB2">
        <w:rPr>
          <w:rFonts w:ascii="Barlow Light" w:hAnsi="Barlow Light"/>
          <w:lang w:val="en-US"/>
        </w:rPr>
        <w:t xml:space="preserve">. E-Mail: </w:t>
      </w:r>
      <w:hyperlink r:id="rId12" w:history="1">
        <w:r w:rsidR="00537EB2" w:rsidRPr="005B7567">
          <w:rPr>
            <w:rStyle w:val="Hyperlink"/>
            <w:rFonts w:ascii="Barlow Light" w:hAnsi="Barlow Light"/>
            <w:lang w:val="en-US"/>
          </w:rPr>
          <w:t>matter@showandmusic.ch</w:t>
        </w:r>
      </w:hyperlink>
      <w:r w:rsidR="00537EB2">
        <w:rPr>
          <w:rFonts w:ascii="Barlow Light" w:hAnsi="Barlow Light"/>
          <w:lang w:val="en-US"/>
        </w:rPr>
        <w:t xml:space="preserve"> </w:t>
      </w:r>
    </w:p>
    <w:p w14:paraId="016F9501" w14:textId="5E824D4E" w:rsidR="001B05BC" w:rsidRPr="001B05BC" w:rsidRDefault="001B05BC" w:rsidP="001B05BC">
      <w:pPr>
        <w:pStyle w:val="NormalWeb"/>
        <w:shd w:val="clear" w:color="auto" w:fill="FFFFFF"/>
        <w:rPr>
          <w:rFonts w:ascii="Barlow Light" w:hAnsi="Barlow Light" w:cs="Arial"/>
          <w:color w:val="12172B"/>
          <w:lang w:val="en-US"/>
        </w:rPr>
      </w:pPr>
      <w:r w:rsidRPr="001B05BC">
        <w:rPr>
          <w:rFonts w:ascii="Barlow Light" w:hAnsi="Barlow Light" w:cs="Arial"/>
          <w:b/>
          <w:bCs/>
          <w:color w:val="12172B"/>
          <w:lang w:val="en-US"/>
        </w:rPr>
        <w:t>Selected</w:t>
      </w:r>
      <w:r>
        <w:rPr>
          <w:rFonts w:ascii="Barlow Light" w:hAnsi="Barlow Light" w:cs="Arial"/>
          <w:b/>
          <w:bCs/>
          <w:color w:val="12172B"/>
          <w:lang w:val="en-US"/>
        </w:rPr>
        <w:t xml:space="preserve"> Press</w:t>
      </w:r>
      <w:r w:rsidRPr="001B05BC">
        <w:rPr>
          <w:rFonts w:ascii="Barlow Light" w:hAnsi="Barlow Light" w:cs="Arial"/>
          <w:b/>
          <w:bCs/>
          <w:color w:val="12172B"/>
          <w:lang w:val="en-US"/>
        </w:rPr>
        <w:t xml:space="preserve">: </w:t>
      </w:r>
      <w:hyperlink r:id="rId13" w:history="1">
        <w:r w:rsidRPr="001B05BC">
          <w:rPr>
            <w:rStyle w:val="Hyperlink"/>
            <w:rFonts w:ascii="Barlow Light" w:hAnsi="Barlow Light" w:cs="Arial"/>
            <w:lang w:val="en-US"/>
          </w:rPr>
          <w:t>www.florianfox.com/press</w:t>
        </w:r>
      </w:hyperlink>
      <w:r w:rsidRPr="001B05BC">
        <w:rPr>
          <w:rFonts w:ascii="Barlow Light" w:hAnsi="Barlow Light" w:cs="Arial"/>
          <w:color w:val="12172B"/>
          <w:lang w:val="en-US"/>
        </w:rPr>
        <w:t xml:space="preserve"> </w:t>
      </w:r>
    </w:p>
    <w:p w14:paraId="5CF9CD90" w14:textId="44364765" w:rsidR="009A48AA" w:rsidRDefault="009A48AA" w:rsidP="009A48AA">
      <w:pPr>
        <w:pStyle w:val="NormalWeb"/>
        <w:shd w:val="clear" w:color="auto" w:fill="FFFFFF"/>
        <w:jc w:val="right"/>
        <w:rPr>
          <w:rFonts w:ascii="Barlow Light" w:hAnsi="Barlow Light" w:cs="Arial"/>
          <w:color w:val="12172B"/>
        </w:rPr>
      </w:pPr>
      <w:r w:rsidRPr="00405187">
        <w:rPr>
          <w:rFonts w:ascii="Barlow Light" w:hAnsi="Barlow Light" w:cs="Arial"/>
          <w:color w:val="12172B"/>
        </w:rPr>
        <w:t>Nashville</w:t>
      </w:r>
      <w:r w:rsidR="00537EB2">
        <w:rPr>
          <w:rFonts w:ascii="Barlow Light" w:hAnsi="Barlow Light" w:cs="Arial"/>
          <w:color w:val="12172B"/>
        </w:rPr>
        <w:t>/Zurich</w:t>
      </w:r>
      <w:r w:rsidR="00CC4E24">
        <w:rPr>
          <w:rFonts w:ascii="Barlow Light" w:hAnsi="Barlow Light" w:cs="Arial"/>
          <w:color w:val="12172B"/>
        </w:rPr>
        <w:t xml:space="preserve">, </w:t>
      </w:r>
      <w:r w:rsidR="00537EB2">
        <w:rPr>
          <w:rFonts w:ascii="Barlow Light" w:hAnsi="Barlow Light" w:cs="Arial"/>
          <w:color w:val="12172B"/>
        </w:rPr>
        <w:t>June</w:t>
      </w:r>
      <w:r w:rsidR="003169C2">
        <w:rPr>
          <w:rFonts w:ascii="Barlow Light" w:hAnsi="Barlow Light" w:cs="Arial"/>
          <w:color w:val="12172B"/>
        </w:rPr>
        <w:t xml:space="preserve"> 2024</w:t>
      </w:r>
    </w:p>
    <w:tbl>
      <w:tblPr>
        <w:tblStyle w:val="TableGrid"/>
        <w:tblpPr w:leftFromText="180" w:rightFromText="180"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3734"/>
        <w:gridCol w:w="2717"/>
      </w:tblGrid>
      <w:tr w:rsidR="0079549E" w14:paraId="69DCB021" w14:textId="77777777" w:rsidTr="00DE680F">
        <w:tc>
          <w:tcPr>
            <w:tcW w:w="2611" w:type="dxa"/>
          </w:tcPr>
          <w:p w14:paraId="3EDB7C91" w14:textId="77777777" w:rsidR="0079549E" w:rsidRDefault="0079549E" w:rsidP="00DE680F">
            <w:pPr>
              <w:pStyle w:val="NormalWeb"/>
              <w:jc w:val="center"/>
              <w:rPr>
                <w:rFonts w:ascii="Barlow Light" w:hAnsi="Barlow Light" w:cs="Arial"/>
                <w:color w:val="12172B"/>
              </w:rPr>
            </w:pPr>
          </w:p>
        </w:tc>
        <w:tc>
          <w:tcPr>
            <w:tcW w:w="3734" w:type="dxa"/>
          </w:tcPr>
          <w:p w14:paraId="05469056" w14:textId="77777777" w:rsidR="0079549E" w:rsidRDefault="0079549E" w:rsidP="00DE680F">
            <w:pPr>
              <w:pStyle w:val="NormalWeb"/>
              <w:jc w:val="center"/>
              <w:rPr>
                <w:rFonts w:ascii="Barlow Light" w:hAnsi="Barlow Light" w:cs="Arial"/>
                <w:color w:val="12172B"/>
              </w:rPr>
            </w:pPr>
            <w:r w:rsidRPr="000B5BBF">
              <w:rPr>
                <w:rFonts w:ascii="Barlow Light" w:hAnsi="Barlow Light" w:cs="Arial"/>
                <w:b/>
                <w:bCs/>
                <w:color w:val="12172B"/>
                <w:sz w:val="20"/>
                <w:szCs w:val="20"/>
                <w:lang w:val="en-US"/>
              </w:rPr>
              <w:t>Booking &amp; Management</w:t>
            </w:r>
          </w:p>
        </w:tc>
        <w:tc>
          <w:tcPr>
            <w:tcW w:w="2717" w:type="dxa"/>
          </w:tcPr>
          <w:p w14:paraId="7F1BD58E" w14:textId="77777777" w:rsidR="0079549E" w:rsidRPr="00E13AC9" w:rsidRDefault="0079549E" w:rsidP="00DE680F">
            <w:pPr>
              <w:pStyle w:val="NormalWeb"/>
              <w:jc w:val="center"/>
              <w:rPr>
                <w:rFonts w:ascii="Barlow Light" w:hAnsi="Barlow Light" w:cs="Arial"/>
                <w:b/>
                <w:bCs/>
                <w:color w:val="12172B"/>
                <w:sz w:val="20"/>
                <w:szCs w:val="20"/>
                <w:lang w:val="en-US"/>
              </w:rPr>
            </w:pPr>
            <w:r w:rsidRPr="000B5BBF">
              <w:rPr>
                <w:rFonts w:ascii="Barlow Light" w:hAnsi="Barlow Light" w:cs="Arial"/>
                <w:b/>
                <w:bCs/>
                <w:color w:val="12172B"/>
                <w:sz w:val="20"/>
                <w:szCs w:val="20"/>
                <w:lang w:val="en-US"/>
              </w:rPr>
              <w:t>Official Media Partner</w:t>
            </w:r>
            <w:r>
              <w:rPr>
                <w:rFonts w:ascii="Barlow Light" w:hAnsi="Barlow Light" w:cs="Arial"/>
                <w:b/>
                <w:bCs/>
                <w:color w:val="12172B"/>
                <w:sz w:val="20"/>
                <w:szCs w:val="20"/>
                <w:lang w:val="en-US"/>
              </w:rPr>
              <w:br/>
            </w:r>
          </w:p>
        </w:tc>
      </w:tr>
      <w:tr w:rsidR="0079549E" w14:paraId="5082240D" w14:textId="77777777" w:rsidTr="00DE680F">
        <w:tc>
          <w:tcPr>
            <w:tcW w:w="2611" w:type="dxa"/>
          </w:tcPr>
          <w:p w14:paraId="525DD274" w14:textId="77777777" w:rsidR="0079549E" w:rsidRDefault="0079549E" w:rsidP="00DE680F">
            <w:pPr>
              <w:pStyle w:val="NormalWeb"/>
              <w:jc w:val="center"/>
              <w:rPr>
                <w:rFonts w:ascii="Barlow Light" w:hAnsi="Barlow Light" w:cs="Arial"/>
                <w:color w:val="12172B"/>
              </w:rPr>
            </w:pPr>
            <w:r>
              <w:rPr>
                <w:rFonts w:ascii="Barlow Light" w:hAnsi="Barlow Light" w:cs="Arial"/>
                <w:noProof/>
                <w:color w:val="12172B"/>
                <w:lang w:val="en-US"/>
              </w:rPr>
              <w:drawing>
                <wp:inline distT="0" distB="0" distL="0" distR="0" wp14:anchorId="60B387DA" wp14:editId="626F9368">
                  <wp:extent cx="889000" cy="558939"/>
                  <wp:effectExtent l="0" t="0" r="6350" b="0"/>
                  <wp:docPr id="1468365393" name="Picture 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65393" name="Picture 1" descr="A blue and white sign with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042" cy="562738"/>
                          </a:xfrm>
                          <a:prstGeom prst="rect">
                            <a:avLst/>
                          </a:prstGeom>
                          <a:noFill/>
                          <a:ln>
                            <a:noFill/>
                          </a:ln>
                        </pic:spPr>
                      </pic:pic>
                    </a:graphicData>
                  </a:graphic>
                </wp:inline>
              </w:drawing>
            </w:r>
          </w:p>
        </w:tc>
        <w:tc>
          <w:tcPr>
            <w:tcW w:w="3734" w:type="dxa"/>
          </w:tcPr>
          <w:p w14:paraId="745F9EA1" w14:textId="77777777" w:rsidR="0079549E" w:rsidRDefault="0079549E" w:rsidP="00DE680F">
            <w:pPr>
              <w:pStyle w:val="NormalWeb"/>
              <w:jc w:val="center"/>
              <w:rPr>
                <w:rFonts w:ascii="Barlow Light" w:hAnsi="Barlow Light" w:cs="Arial"/>
                <w:color w:val="12172B"/>
              </w:rPr>
            </w:pPr>
            <w:r w:rsidRPr="00CC34DD">
              <w:rPr>
                <w:noProof/>
                <w:color w:val="FFFFFF" w:themeColor="background1"/>
                <w:sz w:val="12"/>
                <w:szCs w:val="12"/>
                <w:lang w:val="en-US"/>
              </w:rPr>
              <w:drawing>
                <wp:inline distT="0" distB="0" distL="0" distR="0" wp14:anchorId="6D76D51F" wp14:editId="02DAE606">
                  <wp:extent cx="2234375" cy="483235"/>
                  <wp:effectExtent l="0" t="0" r="0" b="0"/>
                  <wp:docPr id="213291686" name="Picture 213291686" descr="A red and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44190" name="Picture 1720144190" descr="A red and blue and black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1950" cy="564894"/>
                          </a:xfrm>
                          <a:prstGeom prst="rect">
                            <a:avLst/>
                          </a:prstGeom>
                          <a:noFill/>
                          <a:ln>
                            <a:noFill/>
                          </a:ln>
                        </pic:spPr>
                      </pic:pic>
                    </a:graphicData>
                  </a:graphic>
                </wp:inline>
              </w:drawing>
            </w:r>
          </w:p>
        </w:tc>
        <w:tc>
          <w:tcPr>
            <w:tcW w:w="2717" w:type="dxa"/>
          </w:tcPr>
          <w:p w14:paraId="1355754F" w14:textId="77777777" w:rsidR="0079549E" w:rsidRDefault="0079549E" w:rsidP="00DE680F">
            <w:pPr>
              <w:pStyle w:val="NormalWeb"/>
              <w:jc w:val="center"/>
              <w:rPr>
                <w:rFonts w:ascii="Barlow Light" w:hAnsi="Barlow Light" w:cs="Arial"/>
                <w:color w:val="12172B"/>
              </w:rPr>
            </w:pPr>
            <w:r>
              <w:rPr>
                <w:noProof/>
              </w:rPr>
              <w:drawing>
                <wp:inline distT="0" distB="0" distL="0" distR="0" wp14:anchorId="22B72D0D" wp14:editId="68482064">
                  <wp:extent cx="1120140" cy="492394"/>
                  <wp:effectExtent l="0" t="0" r="3810" b="3175"/>
                  <wp:docPr id="1665301197" name="Picture 2"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01197" name="Picture 2" descr="A red and white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8691" cy="509340"/>
                          </a:xfrm>
                          <a:prstGeom prst="rect">
                            <a:avLst/>
                          </a:prstGeom>
                          <a:noFill/>
                          <a:ln>
                            <a:noFill/>
                          </a:ln>
                        </pic:spPr>
                      </pic:pic>
                    </a:graphicData>
                  </a:graphic>
                </wp:inline>
              </w:drawing>
            </w:r>
          </w:p>
        </w:tc>
      </w:tr>
      <w:tr w:rsidR="0079549E" w14:paraId="502A1E9A" w14:textId="77777777" w:rsidTr="00DE680F">
        <w:tc>
          <w:tcPr>
            <w:tcW w:w="2611" w:type="dxa"/>
          </w:tcPr>
          <w:p w14:paraId="2BADE416" w14:textId="77777777" w:rsidR="0079549E" w:rsidRDefault="0079549E" w:rsidP="00DE680F">
            <w:pPr>
              <w:pStyle w:val="NormalWeb"/>
              <w:jc w:val="center"/>
              <w:rPr>
                <w:rFonts w:ascii="Barlow Light" w:hAnsi="Barlow Light" w:cs="Arial"/>
                <w:b/>
                <w:bCs/>
                <w:color w:val="12172B"/>
                <w:sz w:val="20"/>
                <w:szCs w:val="20"/>
                <w:lang w:val="en-US"/>
              </w:rPr>
            </w:pPr>
          </w:p>
          <w:p w14:paraId="4913DFE8" w14:textId="77777777" w:rsidR="0079549E" w:rsidRDefault="0079549E" w:rsidP="00DE680F">
            <w:pPr>
              <w:pStyle w:val="NormalWeb"/>
              <w:jc w:val="center"/>
              <w:rPr>
                <w:rFonts w:ascii="Barlow Light" w:hAnsi="Barlow Light" w:cs="Arial"/>
                <w:noProof/>
                <w:color w:val="12172B"/>
                <w:lang w:val="en-US"/>
              </w:rPr>
            </w:pPr>
            <w:r>
              <w:rPr>
                <w:rFonts w:ascii="Barlow Light" w:hAnsi="Barlow Light" w:cs="Arial"/>
                <w:b/>
                <w:bCs/>
                <w:color w:val="12172B"/>
                <w:sz w:val="20"/>
                <w:szCs w:val="20"/>
                <w:lang w:val="en-US"/>
              </w:rPr>
              <w:t xml:space="preserve">Newcomer </w:t>
            </w:r>
            <w:proofErr w:type="spellStart"/>
            <w:r>
              <w:rPr>
                <w:rFonts w:ascii="Barlow Light" w:hAnsi="Barlow Light" w:cs="Arial"/>
                <w:b/>
                <w:bCs/>
                <w:color w:val="12172B"/>
                <w:sz w:val="20"/>
                <w:szCs w:val="20"/>
                <w:lang w:val="en-US"/>
              </w:rPr>
              <w:t>bei</w:t>
            </w:r>
            <w:proofErr w:type="spellEnd"/>
          </w:p>
        </w:tc>
        <w:tc>
          <w:tcPr>
            <w:tcW w:w="3734" w:type="dxa"/>
          </w:tcPr>
          <w:p w14:paraId="1A819ECD" w14:textId="77777777" w:rsidR="0079549E" w:rsidRPr="00CC34DD" w:rsidRDefault="0079549E" w:rsidP="00DE680F">
            <w:pPr>
              <w:pStyle w:val="NormalWeb"/>
              <w:jc w:val="center"/>
              <w:rPr>
                <w:noProof/>
                <w:color w:val="FFFFFF" w:themeColor="background1"/>
                <w:sz w:val="12"/>
                <w:szCs w:val="12"/>
                <w:lang w:val="en-US"/>
              </w:rPr>
            </w:pPr>
          </w:p>
        </w:tc>
        <w:tc>
          <w:tcPr>
            <w:tcW w:w="2717" w:type="dxa"/>
          </w:tcPr>
          <w:p w14:paraId="79B5D7F1" w14:textId="77777777" w:rsidR="0079549E" w:rsidRDefault="0079549E" w:rsidP="00DE680F">
            <w:pPr>
              <w:pStyle w:val="NormalWeb"/>
              <w:jc w:val="center"/>
              <w:rPr>
                <w:noProof/>
              </w:rPr>
            </w:pPr>
          </w:p>
        </w:tc>
      </w:tr>
      <w:tr w:rsidR="0079549E" w14:paraId="1D9B0FA2" w14:textId="77777777" w:rsidTr="00DE680F">
        <w:tc>
          <w:tcPr>
            <w:tcW w:w="2611" w:type="dxa"/>
          </w:tcPr>
          <w:p w14:paraId="7AE4E311" w14:textId="77777777" w:rsidR="0079549E" w:rsidRDefault="0079549E" w:rsidP="00DE680F">
            <w:pPr>
              <w:pStyle w:val="NormalWeb"/>
              <w:jc w:val="center"/>
              <w:rPr>
                <w:rFonts w:ascii="Barlow Light" w:hAnsi="Barlow Light" w:cs="Arial"/>
                <w:noProof/>
                <w:color w:val="12172B"/>
                <w:lang w:val="en-US"/>
              </w:rPr>
            </w:pPr>
            <w:r>
              <w:rPr>
                <w:noProof/>
              </w:rPr>
              <w:drawing>
                <wp:inline distT="0" distB="0" distL="0" distR="0" wp14:anchorId="320F96E9" wp14:editId="1CE4655C">
                  <wp:extent cx="1211580" cy="891540"/>
                  <wp:effectExtent l="0" t="0" r="7620" b="3810"/>
                  <wp:docPr id="1611998826" name="Picture 3" descr="A yellow star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98826" name="Picture 3" descr="A yellow star with red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1580" cy="891540"/>
                          </a:xfrm>
                          <a:prstGeom prst="rect">
                            <a:avLst/>
                          </a:prstGeom>
                          <a:noFill/>
                          <a:ln>
                            <a:noFill/>
                          </a:ln>
                        </pic:spPr>
                      </pic:pic>
                    </a:graphicData>
                  </a:graphic>
                </wp:inline>
              </w:drawing>
            </w:r>
          </w:p>
        </w:tc>
        <w:tc>
          <w:tcPr>
            <w:tcW w:w="3734" w:type="dxa"/>
          </w:tcPr>
          <w:p w14:paraId="39E7FD4F" w14:textId="77777777" w:rsidR="0079549E" w:rsidRPr="00CC34DD" w:rsidRDefault="0079549E" w:rsidP="00DE680F">
            <w:pPr>
              <w:pStyle w:val="NormalWeb"/>
              <w:jc w:val="center"/>
              <w:rPr>
                <w:noProof/>
                <w:color w:val="FFFFFF" w:themeColor="background1"/>
                <w:sz w:val="12"/>
                <w:szCs w:val="12"/>
                <w:lang w:val="en-US"/>
              </w:rPr>
            </w:pPr>
          </w:p>
        </w:tc>
        <w:tc>
          <w:tcPr>
            <w:tcW w:w="2717" w:type="dxa"/>
          </w:tcPr>
          <w:p w14:paraId="13ED9C8A" w14:textId="77777777" w:rsidR="0079549E" w:rsidRDefault="0079549E" w:rsidP="00DE680F">
            <w:pPr>
              <w:pStyle w:val="NormalWeb"/>
              <w:jc w:val="center"/>
              <w:rPr>
                <w:noProof/>
              </w:rPr>
            </w:pPr>
          </w:p>
        </w:tc>
      </w:tr>
    </w:tbl>
    <w:p w14:paraId="03F03FC3" w14:textId="77777777" w:rsidR="00857D71" w:rsidRPr="0079549E" w:rsidRDefault="00857D71" w:rsidP="00BF34DE">
      <w:pPr>
        <w:pStyle w:val="NormalWeb"/>
        <w:shd w:val="clear" w:color="auto" w:fill="FFFFFF"/>
        <w:rPr>
          <w:rFonts w:ascii="Barlow Light" w:hAnsi="Barlow Light" w:cs="Arial"/>
          <w:color w:val="12172B"/>
          <w:lang w:val="en-US"/>
        </w:rPr>
      </w:pPr>
    </w:p>
    <w:sectPr w:rsidR="00857D71" w:rsidRPr="0079549E">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02DAD" w14:textId="77777777" w:rsidR="00966308" w:rsidRDefault="00966308" w:rsidP="00E17107">
      <w:pPr>
        <w:spacing w:after="0"/>
      </w:pPr>
      <w:r>
        <w:separator/>
      </w:r>
    </w:p>
  </w:endnote>
  <w:endnote w:type="continuationSeparator" w:id="0">
    <w:p w14:paraId="3E1A4E46" w14:textId="77777777" w:rsidR="00966308" w:rsidRDefault="00966308" w:rsidP="00E171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Light">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10AEB" w14:textId="7B9CCDD3" w:rsidR="00857D71" w:rsidRPr="0065145D" w:rsidRDefault="009A48AA">
    <w:pPr>
      <w:pStyle w:val="Footer"/>
      <w:rPr>
        <w:rFonts w:ascii="Barlow Light" w:hAnsi="Barlow Light"/>
      </w:rPr>
    </w:pPr>
    <w:r>
      <w:rPr>
        <w:rFonts w:ascii="Barlow Light" w:hAnsi="Barlow Light"/>
        <w:lang w:val="fr-CH"/>
      </w:rPr>
      <w:tab/>
    </w:r>
    <w:r w:rsidR="00E17107" w:rsidRPr="00E17107">
      <w:rPr>
        <w:rFonts w:ascii="Barlow Light" w:hAnsi="Barlow Light"/>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74BF4" w14:textId="77777777" w:rsidR="00966308" w:rsidRDefault="00966308" w:rsidP="00E17107">
      <w:pPr>
        <w:spacing w:after="0"/>
      </w:pPr>
      <w:r>
        <w:separator/>
      </w:r>
    </w:p>
  </w:footnote>
  <w:footnote w:type="continuationSeparator" w:id="0">
    <w:p w14:paraId="1092B71E" w14:textId="77777777" w:rsidR="00966308" w:rsidRDefault="00966308" w:rsidP="00E171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FFDE8" w14:textId="7CF039C3" w:rsidR="00857D71" w:rsidRDefault="00857D71" w:rsidP="0065145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F4872"/>
    <w:multiLevelType w:val="multilevel"/>
    <w:tmpl w:val="FDB24652"/>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0767AAD"/>
    <w:multiLevelType w:val="hybridMultilevel"/>
    <w:tmpl w:val="4F12DBBE"/>
    <w:lvl w:ilvl="0" w:tplc="640810AE">
      <w:start w:val="1"/>
      <w:numFmt w:val="upperRoman"/>
      <w:lvlText w:val="%1."/>
      <w:lvlJc w:val="righ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801876746">
    <w:abstractNumId w:val="1"/>
  </w:num>
  <w:num w:numId="2" w16cid:durableId="207646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336"/>
    <w:rsid w:val="000014E0"/>
    <w:rsid w:val="00004450"/>
    <w:rsid w:val="00017118"/>
    <w:rsid w:val="00042AA4"/>
    <w:rsid w:val="00042C6C"/>
    <w:rsid w:val="0004392B"/>
    <w:rsid w:val="00047D4E"/>
    <w:rsid w:val="00054551"/>
    <w:rsid w:val="000637C6"/>
    <w:rsid w:val="00064072"/>
    <w:rsid w:val="00067761"/>
    <w:rsid w:val="000740DA"/>
    <w:rsid w:val="0008357B"/>
    <w:rsid w:val="00084B21"/>
    <w:rsid w:val="000A6321"/>
    <w:rsid w:val="000C7E3A"/>
    <w:rsid w:val="000E2647"/>
    <w:rsid w:val="0011220F"/>
    <w:rsid w:val="00135886"/>
    <w:rsid w:val="00141BB4"/>
    <w:rsid w:val="00173D27"/>
    <w:rsid w:val="0017485E"/>
    <w:rsid w:val="001867BD"/>
    <w:rsid w:val="00190CCC"/>
    <w:rsid w:val="001A1F5F"/>
    <w:rsid w:val="001A2710"/>
    <w:rsid w:val="001A5BC6"/>
    <w:rsid w:val="001B05BC"/>
    <w:rsid w:val="001B1415"/>
    <w:rsid w:val="001B16E2"/>
    <w:rsid w:val="001C55B3"/>
    <w:rsid w:val="001F0BCB"/>
    <w:rsid w:val="001F14B7"/>
    <w:rsid w:val="00201983"/>
    <w:rsid w:val="00203B35"/>
    <w:rsid w:val="00211531"/>
    <w:rsid w:val="00215D42"/>
    <w:rsid w:val="00256DE4"/>
    <w:rsid w:val="00260780"/>
    <w:rsid w:val="0027045A"/>
    <w:rsid w:val="002A6B8C"/>
    <w:rsid w:val="002B0C06"/>
    <w:rsid w:val="002D507C"/>
    <w:rsid w:val="002E2A0E"/>
    <w:rsid w:val="002E461A"/>
    <w:rsid w:val="0030289F"/>
    <w:rsid w:val="00312B5C"/>
    <w:rsid w:val="003169C2"/>
    <w:rsid w:val="003173F9"/>
    <w:rsid w:val="00325A84"/>
    <w:rsid w:val="00341E37"/>
    <w:rsid w:val="00350CC7"/>
    <w:rsid w:val="0037554C"/>
    <w:rsid w:val="00383B38"/>
    <w:rsid w:val="00392E12"/>
    <w:rsid w:val="003A651E"/>
    <w:rsid w:val="003F26C6"/>
    <w:rsid w:val="00405187"/>
    <w:rsid w:val="00406D65"/>
    <w:rsid w:val="0041513C"/>
    <w:rsid w:val="004172D5"/>
    <w:rsid w:val="00417A26"/>
    <w:rsid w:val="00421A70"/>
    <w:rsid w:val="00473E03"/>
    <w:rsid w:val="00490EC3"/>
    <w:rsid w:val="004970E2"/>
    <w:rsid w:val="004A2267"/>
    <w:rsid w:val="004A4769"/>
    <w:rsid w:val="004B239C"/>
    <w:rsid w:val="004B5EF1"/>
    <w:rsid w:val="004C272D"/>
    <w:rsid w:val="005117A8"/>
    <w:rsid w:val="00511B40"/>
    <w:rsid w:val="00537EB2"/>
    <w:rsid w:val="00552C71"/>
    <w:rsid w:val="005D385F"/>
    <w:rsid w:val="005E2427"/>
    <w:rsid w:val="005E75FE"/>
    <w:rsid w:val="00623201"/>
    <w:rsid w:val="00660AFC"/>
    <w:rsid w:val="006745AB"/>
    <w:rsid w:val="00715001"/>
    <w:rsid w:val="00716580"/>
    <w:rsid w:val="00733634"/>
    <w:rsid w:val="007546AC"/>
    <w:rsid w:val="00762630"/>
    <w:rsid w:val="007747E0"/>
    <w:rsid w:val="007832A8"/>
    <w:rsid w:val="007855B4"/>
    <w:rsid w:val="0079549E"/>
    <w:rsid w:val="007A35A4"/>
    <w:rsid w:val="007B6F87"/>
    <w:rsid w:val="007D0970"/>
    <w:rsid w:val="007D2E9C"/>
    <w:rsid w:val="007E7CA8"/>
    <w:rsid w:val="0081684D"/>
    <w:rsid w:val="00817256"/>
    <w:rsid w:val="008372CB"/>
    <w:rsid w:val="008436A9"/>
    <w:rsid w:val="00857D71"/>
    <w:rsid w:val="00866C7D"/>
    <w:rsid w:val="00870B8E"/>
    <w:rsid w:val="00877834"/>
    <w:rsid w:val="008808A4"/>
    <w:rsid w:val="00884350"/>
    <w:rsid w:val="008856BF"/>
    <w:rsid w:val="00886725"/>
    <w:rsid w:val="008A064C"/>
    <w:rsid w:val="008B342D"/>
    <w:rsid w:val="008B7354"/>
    <w:rsid w:val="008E781A"/>
    <w:rsid w:val="00902144"/>
    <w:rsid w:val="00902CD0"/>
    <w:rsid w:val="00905EBA"/>
    <w:rsid w:val="00913C00"/>
    <w:rsid w:val="00915C70"/>
    <w:rsid w:val="00930A59"/>
    <w:rsid w:val="00933EFE"/>
    <w:rsid w:val="00952828"/>
    <w:rsid w:val="00965A83"/>
    <w:rsid w:val="00966308"/>
    <w:rsid w:val="009A0D82"/>
    <w:rsid w:val="009A2E4C"/>
    <w:rsid w:val="009A36E8"/>
    <w:rsid w:val="009A48AA"/>
    <w:rsid w:val="009B0633"/>
    <w:rsid w:val="009B196D"/>
    <w:rsid w:val="009B7C2E"/>
    <w:rsid w:val="00A642E1"/>
    <w:rsid w:val="00A74072"/>
    <w:rsid w:val="00AC73E4"/>
    <w:rsid w:val="00AD4436"/>
    <w:rsid w:val="00AE616C"/>
    <w:rsid w:val="00AE6DCA"/>
    <w:rsid w:val="00B22D40"/>
    <w:rsid w:val="00B34E52"/>
    <w:rsid w:val="00B35B9E"/>
    <w:rsid w:val="00B41D92"/>
    <w:rsid w:val="00B448D2"/>
    <w:rsid w:val="00B5023C"/>
    <w:rsid w:val="00B56AE4"/>
    <w:rsid w:val="00B57551"/>
    <w:rsid w:val="00B6295A"/>
    <w:rsid w:val="00B90C3E"/>
    <w:rsid w:val="00B93529"/>
    <w:rsid w:val="00BA57DC"/>
    <w:rsid w:val="00BA60DA"/>
    <w:rsid w:val="00BA66BC"/>
    <w:rsid w:val="00BE2FBE"/>
    <w:rsid w:val="00BF09FD"/>
    <w:rsid w:val="00BF0F8F"/>
    <w:rsid w:val="00BF34DE"/>
    <w:rsid w:val="00BF6C1B"/>
    <w:rsid w:val="00C00336"/>
    <w:rsid w:val="00C06CC6"/>
    <w:rsid w:val="00C07934"/>
    <w:rsid w:val="00C1371B"/>
    <w:rsid w:val="00C15D16"/>
    <w:rsid w:val="00C66A21"/>
    <w:rsid w:val="00C8202E"/>
    <w:rsid w:val="00C87755"/>
    <w:rsid w:val="00CA2630"/>
    <w:rsid w:val="00CC4E24"/>
    <w:rsid w:val="00CD2F4A"/>
    <w:rsid w:val="00CF5F97"/>
    <w:rsid w:val="00D145D1"/>
    <w:rsid w:val="00D27C60"/>
    <w:rsid w:val="00D36066"/>
    <w:rsid w:val="00D41D3E"/>
    <w:rsid w:val="00D66E17"/>
    <w:rsid w:val="00D7049C"/>
    <w:rsid w:val="00D741B5"/>
    <w:rsid w:val="00D95A8D"/>
    <w:rsid w:val="00DA20A6"/>
    <w:rsid w:val="00DB0BEF"/>
    <w:rsid w:val="00DB3C20"/>
    <w:rsid w:val="00DB49F7"/>
    <w:rsid w:val="00DE2750"/>
    <w:rsid w:val="00DF1490"/>
    <w:rsid w:val="00E04089"/>
    <w:rsid w:val="00E17107"/>
    <w:rsid w:val="00E20124"/>
    <w:rsid w:val="00E25318"/>
    <w:rsid w:val="00E263B5"/>
    <w:rsid w:val="00E5263A"/>
    <w:rsid w:val="00E5360B"/>
    <w:rsid w:val="00E743E1"/>
    <w:rsid w:val="00E846B9"/>
    <w:rsid w:val="00EA663F"/>
    <w:rsid w:val="00EB4DE7"/>
    <w:rsid w:val="00EB72DD"/>
    <w:rsid w:val="00EC7C32"/>
    <w:rsid w:val="00ED31D7"/>
    <w:rsid w:val="00ED721D"/>
    <w:rsid w:val="00EF745B"/>
    <w:rsid w:val="00F05D95"/>
    <w:rsid w:val="00F1455E"/>
    <w:rsid w:val="00F2513F"/>
    <w:rsid w:val="00F27B4A"/>
    <w:rsid w:val="00F30046"/>
    <w:rsid w:val="00F351C5"/>
    <w:rsid w:val="00F5014A"/>
    <w:rsid w:val="00F621BC"/>
    <w:rsid w:val="00F716CC"/>
    <w:rsid w:val="00F74705"/>
    <w:rsid w:val="00FA5341"/>
    <w:rsid w:val="00FB6A55"/>
    <w:rsid w:val="00FD2872"/>
    <w:rsid w:val="00FE6690"/>
    <w:rsid w:val="00FE7F31"/>
    <w:rsid w:val="00FF041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57E66"/>
  <w15:chartTrackingRefBased/>
  <w15:docId w15:val="{3B799792-E9CF-4D10-B559-42F2C2B67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107"/>
    <w:pPr>
      <w:spacing w:after="120" w:line="240" w:lineRule="auto"/>
      <w:jc w:val="both"/>
    </w:pPr>
  </w:style>
  <w:style w:type="paragraph" w:styleId="Heading1">
    <w:name w:val="heading 1"/>
    <w:basedOn w:val="Normal"/>
    <w:next w:val="Normal"/>
    <w:link w:val="Heading1Char"/>
    <w:uiPriority w:val="9"/>
    <w:qFormat/>
    <w:rsid w:val="000014E0"/>
    <w:pPr>
      <w:keepNext/>
      <w:keepLines/>
      <w:numPr>
        <w:numId w:val="2"/>
      </w:numPr>
      <w:spacing w:before="240" w:after="0"/>
      <w:ind w:left="714" w:hanging="357"/>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E">
    <w:name w:val="StandardE"/>
    <w:basedOn w:val="Normal"/>
    <w:link w:val="StandardEZchn"/>
    <w:qFormat/>
    <w:rsid w:val="000014E0"/>
    <w:rPr>
      <w:i/>
      <w:sz w:val="18"/>
      <w:szCs w:val="18"/>
      <w:lang w:val="en-GB"/>
    </w:rPr>
  </w:style>
  <w:style w:type="character" w:customStyle="1" w:styleId="StandardEZchn">
    <w:name w:val="StandardE Zchn"/>
    <w:basedOn w:val="DefaultParagraphFont"/>
    <w:link w:val="StandardE"/>
    <w:rsid w:val="000014E0"/>
    <w:rPr>
      <w:i/>
      <w:sz w:val="18"/>
      <w:szCs w:val="18"/>
      <w:lang w:val="en-GB"/>
    </w:rPr>
  </w:style>
  <w:style w:type="paragraph" w:customStyle="1" w:styleId="berschrift1E">
    <w:name w:val="Überschrift1E"/>
    <w:basedOn w:val="ListParagraph"/>
    <w:link w:val="berschrift1EZchn"/>
    <w:qFormat/>
    <w:rsid w:val="000014E0"/>
    <w:pPr>
      <w:spacing w:after="240"/>
      <w:ind w:left="709"/>
      <w:contextualSpacing w:val="0"/>
    </w:pPr>
    <w:rPr>
      <w:b/>
      <w:i/>
      <w:sz w:val="20"/>
      <w:szCs w:val="20"/>
    </w:rPr>
  </w:style>
  <w:style w:type="character" w:customStyle="1" w:styleId="berschrift1EZchn">
    <w:name w:val="Überschrift1E Zchn"/>
    <w:basedOn w:val="DefaultParagraphFont"/>
    <w:link w:val="berschrift1E"/>
    <w:rsid w:val="000014E0"/>
    <w:rPr>
      <w:b/>
      <w:i/>
      <w:sz w:val="20"/>
      <w:szCs w:val="20"/>
    </w:rPr>
  </w:style>
  <w:style w:type="paragraph" w:styleId="ListParagraph">
    <w:name w:val="List Paragraph"/>
    <w:basedOn w:val="Normal"/>
    <w:uiPriority w:val="34"/>
    <w:qFormat/>
    <w:rsid w:val="000014E0"/>
    <w:pPr>
      <w:ind w:left="720"/>
      <w:contextualSpacing/>
    </w:pPr>
  </w:style>
  <w:style w:type="character" w:customStyle="1" w:styleId="Heading1Char">
    <w:name w:val="Heading 1 Char"/>
    <w:basedOn w:val="DefaultParagraphFont"/>
    <w:link w:val="Heading1"/>
    <w:uiPriority w:val="9"/>
    <w:rsid w:val="000014E0"/>
    <w:rPr>
      <w:rFonts w:eastAsiaTheme="majorEastAsia" w:cstheme="majorBidi"/>
      <w:b/>
      <w:sz w:val="24"/>
      <w:szCs w:val="32"/>
    </w:rPr>
  </w:style>
  <w:style w:type="paragraph" w:styleId="NormalWeb">
    <w:name w:val="Normal (Web)"/>
    <w:basedOn w:val="Normal"/>
    <w:uiPriority w:val="99"/>
    <w:unhideWhenUsed/>
    <w:rsid w:val="00C00336"/>
    <w:pPr>
      <w:spacing w:before="100" w:beforeAutospacing="1" w:after="100" w:afterAutospacing="1"/>
      <w:jc w:val="left"/>
    </w:pPr>
    <w:rPr>
      <w:rFonts w:ascii="Times New Roman" w:eastAsia="Times New Roman" w:hAnsi="Times New Roman" w:cs="Times New Roman"/>
      <w:sz w:val="24"/>
      <w:szCs w:val="24"/>
      <w:lang w:eastAsia="de-CH"/>
    </w:rPr>
  </w:style>
  <w:style w:type="character" w:styleId="Strong">
    <w:name w:val="Strong"/>
    <w:basedOn w:val="DefaultParagraphFont"/>
    <w:uiPriority w:val="22"/>
    <w:qFormat/>
    <w:rsid w:val="00C00336"/>
    <w:rPr>
      <w:b/>
      <w:bCs/>
    </w:rPr>
  </w:style>
  <w:style w:type="character" w:styleId="Hyperlink">
    <w:name w:val="Hyperlink"/>
    <w:basedOn w:val="DefaultParagraphFont"/>
    <w:uiPriority w:val="99"/>
    <w:unhideWhenUsed/>
    <w:rsid w:val="00C00336"/>
    <w:rPr>
      <w:color w:val="0563C1" w:themeColor="hyperlink"/>
      <w:u w:val="single"/>
    </w:rPr>
  </w:style>
  <w:style w:type="character" w:styleId="UnresolvedMention">
    <w:name w:val="Unresolved Mention"/>
    <w:basedOn w:val="DefaultParagraphFont"/>
    <w:uiPriority w:val="99"/>
    <w:semiHidden/>
    <w:unhideWhenUsed/>
    <w:rsid w:val="00C00336"/>
    <w:rPr>
      <w:color w:val="605E5C"/>
      <w:shd w:val="clear" w:color="auto" w:fill="E1DFDD"/>
    </w:rPr>
  </w:style>
  <w:style w:type="paragraph" w:styleId="Header">
    <w:name w:val="header"/>
    <w:basedOn w:val="Normal"/>
    <w:link w:val="HeaderChar"/>
    <w:uiPriority w:val="99"/>
    <w:unhideWhenUsed/>
    <w:rsid w:val="00E17107"/>
    <w:pPr>
      <w:tabs>
        <w:tab w:val="center" w:pos="4536"/>
        <w:tab w:val="right" w:pos="9072"/>
      </w:tabs>
      <w:spacing w:after="0"/>
    </w:pPr>
  </w:style>
  <w:style w:type="character" w:customStyle="1" w:styleId="HeaderChar">
    <w:name w:val="Header Char"/>
    <w:basedOn w:val="DefaultParagraphFont"/>
    <w:link w:val="Header"/>
    <w:uiPriority w:val="99"/>
    <w:rsid w:val="00E17107"/>
  </w:style>
  <w:style w:type="paragraph" w:styleId="Footer">
    <w:name w:val="footer"/>
    <w:basedOn w:val="Normal"/>
    <w:link w:val="FooterChar"/>
    <w:uiPriority w:val="99"/>
    <w:unhideWhenUsed/>
    <w:rsid w:val="00E17107"/>
    <w:pPr>
      <w:tabs>
        <w:tab w:val="center" w:pos="4536"/>
        <w:tab w:val="right" w:pos="9072"/>
      </w:tabs>
      <w:spacing w:after="0"/>
    </w:pPr>
  </w:style>
  <w:style w:type="character" w:customStyle="1" w:styleId="FooterChar">
    <w:name w:val="Footer Char"/>
    <w:basedOn w:val="DefaultParagraphFont"/>
    <w:link w:val="Footer"/>
    <w:uiPriority w:val="99"/>
    <w:rsid w:val="00E17107"/>
  </w:style>
  <w:style w:type="character" w:styleId="FollowedHyperlink">
    <w:name w:val="FollowedHyperlink"/>
    <w:basedOn w:val="DefaultParagraphFont"/>
    <w:uiPriority w:val="99"/>
    <w:semiHidden/>
    <w:unhideWhenUsed/>
    <w:rsid w:val="00716580"/>
    <w:rPr>
      <w:color w:val="954F72" w:themeColor="followedHyperlink"/>
      <w:u w:val="single"/>
    </w:rPr>
  </w:style>
  <w:style w:type="paragraph" w:styleId="Revision">
    <w:name w:val="Revision"/>
    <w:hidden/>
    <w:uiPriority w:val="99"/>
    <w:semiHidden/>
    <w:rsid w:val="0030289F"/>
    <w:pPr>
      <w:spacing w:after="0" w:line="240" w:lineRule="auto"/>
    </w:pPr>
  </w:style>
  <w:style w:type="table" w:styleId="TableGrid">
    <w:name w:val="Table Grid"/>
    <w:basedOn w:val="TableNormal"/>
    <w:uiPriority w:val="39"/>
    <w:rsid w:val="00857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7155272">
      <w:bodyDiv w:val="1"/>
      <w:marLeft w:val="0"/>
      <w:marRight w:val="0"/>
      <w:marTop w:val="0"/>
      <w:marBottom w:val="0"/>
      <w:divBdr>
        <w:top w:val="none" w:sz="0" w:space="0" w:color="auto"/>
        <w:left w:val="none" w:sz="0" w:space="0" w:color="auto"/>
        <w:bottom w:val="none" w:sz="0" w:space="0" w:color="auto"/>
        <w:right w:val="none" w:sz="0" w:space="0" w:color="auto"/>
      </w:divBdr>
    </w:div>
    <w:div w:id="1461335913">
      <w:bodyDiv w:val="1"/>
      <w:marLeft w:val="0"/>
      <w:marRight w:val="0"/>
      <w:marTop w:val="0"/>
      <w:marBottom w:val="0"/>
      <w:divBdr>
        <w:top w:val="none" w:sz="0" w:space="0" w:color="auto"/>
        <w:left w:val="none" w:sz="0" w:space="0" w:color="auto"/>
        <w:bottom w:val="none" w:sz="0" w:space="0" w:color="auto"/>
        <w:right w:val="none" w:sz="0" w:space="0" w:color="auto"/>
      </w:divBdr>
    </w:div>
    <w:div w:id="175154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9kbbb6pz04" TargetMode="External"/><Relationship Id="rId13" Type="http://schemas.openxmlformats.org/officeDocument/2006/relationships/hyperlink" Target="http://www.florianfox.com/pres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matter@showandmusic.ch"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florianfox.music"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instagram.com/florianfox.music/"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florianfox.com" TargetMode="External"/><Relationship Id="rId14"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roth_florian@outlook.com</cp:lastModifiedBy>
  <cp:revision>4</cp:revision>
  <dcterms:created xsi:type="dcterms:W3CDTF">2024-07-12T00:18:00Z</dcterms:created>
  <dcterms:modified xsi:type="dcterms:W3CDTF">2024-07-12T20:29:00Z</dcterms:modified>
</cp:coreProperties>
</file>